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A6EB" w14:textId="77777777" w:rsidR="00D10B1E" w:rsidRDefault="00D10B1E" w:rsidP="005F3508">
      <w:pPr>
        <w:pBdr>
          <w:top w:val="nil"/>
          <w:left w:val="nil"/>
          <w:bottom w:val="nil"/>
          <w:right w:val="nil"/>
          <w:between w:val="nil"/>
        </w:pBdr>
        <w:spacing w:after="200" w:line="276" w:lineRule="auto"/>
        <w:rPr>
          <w:color w:val="000000"/>
          <w:sz w:val="22"/>
          <w:szCs w:val="22"/>
        </w:rPr>
      </w:pPr>
    </w:p>
    <w:p w14:paraId="1174626F" w14:textId="77777777"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14:paraId="119BF593" w14:textId="77777777"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14:paraId="2728C060" w14:textId="77777777"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14:paraId="6168F0A6" w14:textId="77777777"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14:paraId="11E4FEFA"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19167B2A"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0E7FB288"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53F0CEB1" w14:textId="77777777"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14:paraId="58363A7C" w14:textId="77777777"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14:paraId="336E8D40" w14:textId="77777777"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14:paraId="59A9E7A5" w14:textId="77777777" w:rsidR="008E283B" w:rsidRDefault="008E283B" w:rsidP="00267227">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14:paraId="2EF1ACFC" w14:textId="3924516C" w:rsidR="00D10B1E" w:rsidRDefault="00074A9F" w:rsidP="00FF2607">
      <w:pPr>
        <w:pBdr>
          <w:top w:val="nil"/>
          <w:left w:val="nil"/>
          <w:bottom w:val="nil"/>
          <w:right w:val="nil"/>
          <w:between w:val="nil"/>
        </w:pBdr>
        <w:shd w:val="clear" w:color="auto" w:fill="FFFFFF"/>
        <w:spacing w:line="360" w:lineRule="auto"/>
        <w:jc w:val="center"/>
        <w:rPr>
          <w:rFonts w:ascii="Arial" w:eastAsia="Arial" w:hAnsi="Arial" w:cs="Arial"/>
          <w:color w:val="000000"/>
          <w:sz w:val="24"/>
          <w:szCs w:val="24"/>
          <w:u w:val="single"/>
        </w:rPr>
      </w:pPr>
      <w:r>
        <w:rPr>
          <w:rFonts w:ascii="Arial" w:eastAsia="Arial" w:hAnsi="Arial" w:cs="Arial"/>
          <w:b/>
          <w:color w:val="000000"/>
          <w:sz w:val="36"/>
          <w:szCs w:val="36"/>
        </w:rPr>
        <w:br/>
      </w:r>
      <w:r w:rsidR="00F04095">
        <w:rPr>
          <w:rFonts w:ascii="Arial" w:eastAsia="Arial" w:hAnsi="Arial" w:cs="Arial"/>
          <w:b/>
          <w:color w:val="000000"/>
          <w:sz w:val="40"/>
          <w:szCs w:val="40"/>
        </w:rPr>
        <w:t>DOSTARCZENIE WAG NOWORODKOWYCH ZE WZROSTOMIERZEM W ILOŚCI 4 SZT.</w:t>
      </w:r>
      <w:bookmarkStart w:id="0" w:name="_Hlk220048356"/>
    </w:p>
    <w:bookmarkEnd w:id="0"/>
    <w:p w14:paraId="7C7A3C4C" w14:textId="77777777" w:rsidR="008E283B" w:rsidRDefault="008E283B"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14:paraId="0BAC18DE" w14:textId="13C41296" w:rsidR="004513F9" w:rsidRPr="008E283B" w:rsidRDefault="0035404F"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 xml:space="preserve">numer postępowania: </w:t>
      </w:r>
      <w:r w:rsidR="00F04095">
        <w:rPr>
          <w:rFonts w:ascii="Arial" w:eastAsia="Arial" w:hAnsi="Arial" w:cs="Arial"/>
          <w:color w:val="000000"/>
          <w:sz w:val="18"/>
          <w:szCs w:val="18"/>
          <w:u w:val="single"/>
        </w:rPr>
        <w:t>100/ZP/2026</w:t>
      </w:r>
    </w:p>
    <w:p w14:paraId="0715070A"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3B832598"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6899F655"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6442BF1C" w14:textId="77777777" w:rsidR="00D10B1E" w:rsidRPr="001B3762" w:rsidRDefault="004513F9" w:rsidP="004513F9">
      <w:pPr>
        <w:jc w:val="center"/>
        <w:rPr>
          <w:rFonts w:ascii="Arial" w:eastAsia="Arial" w:hAnsi="Arial" w:cs="Arial"/>
          <w:sz w:val="16"/>
          <w:szCs w:val="16"/>
        </w:rPr>
      </w:pPr>
      <w:r>
        <w:rPr>
          <w:rFonts w:ascii="Arial" w:eastAsia="Arial" w:hAnsi="Arial" w:cs="Arial"/>
          <w:sz w:val="16"/>
          <w:szCs w:val="16"/>
        </w:rPr>
        <w:t>33190000-8</w:t>
      </w:r>
      <w:r w:rsidRPr="00AB2C38">
        <w:rPr>
          <w:rFonts w:ascii="Arial" w:eastAsia="Arial" w:hAnsi="Arial" w:cs="Arial"/>
          <w:sz w:val="16"/>
          <w:szCs w:val="16"/>
        </w:rPr>
        <w:t xml:space="preserve"> – Różne urządzenia i produkty medyczne</w:t>
      </w:r>
      <w:r w:rsidR="00074A9F">
        <w:br w:type="page"/>
      </w:r>
    </w:p>
    <w:p w14:paraId="6FAA736E" w14:textId="77777777"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14:paraId="791B3021" w14:textId="5DD37771"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D4257">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w:t>
      </w:r>
      <w:r w:rsidR="009D4A5D">
        <w:rPr>
          <w:rFonts w:ascii="Arial" w:eastAsia="Arial" w:hAnsi="Arial" w:cs="Arial"/>
          <w:color w:val="000000"/>
          <w:sz w:val="16"/>
          <w:szCs w:val="16"/>
        </w:rPr>
        <w:t xml:space="preserve">- </w:t>
      </w:r>
      <w:r w:rsidRPr="00356349">
        <w:rPr>
          <w:rFonts w:ascii="Arial" w:eastAsia="Arial" w:hAnsi="Arial" w:cs="Arial"/>
          <w:color w:val="000000"/>
          <w:sz w:val="16"/>
          <w:szCs w:val="16"/>
        </w:rPr>
        <w:t>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Pr="00356349">
        <w:rPr>
          <w:rFonts w:ascii="Arial" w:eastAsia="Arial" w:hAnsi="Arial" w:cs="Arial"/>
          <w:color w:val="000000"/>
          <w:sz w:val="16"/>
          <w:szCs w:val="16"/>
        </w:rPr>
        <w:t>Dz. U. z 20</w:t>
      </w:r>
      <w:r w:rsidR="00276419">
        <w:rPr>
          <w:rFonts w:ascii="Arial" w:eastAsia="Arial" w:hAnsi="Arial" w:cs="Arial"/>
          <w:color w:val="000000"/>
          <w:sz w:val="16"/>
          <w:szCs w:val="16"/>
        </w:rPr>
        <w:t>2</w:t>
      </w:r>
      <w:r w:rsidR="00120483">
        <w:rPr>
          <w:rFonts w:ascii="Arial" w:eastAsia="Arial" w:hAnsi="Arial" w:cs="Arial"/>
          <w:color w:val="000000"/>
          <w:sz w:val="16"/>
          <w:szCs w:val="16"/>
        </w:rPr>
        <w:t>4</w:t>
      </w:r>
      <w:r w:rsidRPr="00356349">
        <w:rPr>
          <w:rFonts w:ascii="Arial" w:eastAsia="Arial" w:hAnsi="Arial" w:cs="Arial"/>
          <w:color w:val="000000"/>
          <w:sz w:val="16"/>
          <w:szCs w:val="16"/>
        </w:rPr>
        <w:t xml:space="preserve"> r. poz. </w:t>
      </w:r>
      <w:r w:rsidR="00276419">
        <w:rPr>
          <w:rFonts w:ascii="Arial" w:eastAsia="Arial" w:hAnsi="Arial" w:cs="Arial"/>
          <w:color w:val="000000"/>
          <w:sz w:val="16"/>
          <w:szCs w:val="16"/>
        </w:rPr>
        <w:t>1</w:t>
      </w:r>
      <w:r w:rsidR="00120483">
        <w:rPr>
          <w:rFonts w:ascii="Arial" w:eastAsia="Arial" w:hAnsi="Arial" w:cs="Arial"/>
          <w:color w:val="000000"/>
          <w:sz w:val="16"/>
          <w:szCs w:val="16"/>
        </w:rPr>
        <w:t>320</w:t>
      </w:r>
      <w:r w:rsidR="00FB5EB7" w:rsidRPr="00FB5EB7">
        <w:rPr>
          <w:rFonts w:ascii="Arial" w:hAnsi="Arial" w:cs="Arial"/>
          <w:bCs/>
          <w:sz w:val="16"/>
          <w:szCs w:val="16"/>
        </w:rPr>
        <w:t xml:space="preserve"> ze zm.</w:t>
      </w:r>
      <w:r w:rsidRPr="00356349">
        <w:rPr>
          <w:rFonts w:ascii="Arial" w:eastAsia="Arial" w:hAnsi="Arial" w:cs="Arial"/>
          <w:color w:val="000000"/>
          <w:sz w:val="16"/>
          <w:szCs w:val="16"/>
        </w:rPr>
        <w:t xml:space="preserve">), zwanej dalej ustawą Pzp. Właściwą procedurą przeprowadzenia niniejszego postępowania są przepisy dla zamówień przekraczających kwotę </w:t>
      </w:r>
      <w:r w:rsidR="000A7AD6">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14:paraId="231254DB" w14:textId="77777777"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114E1A92" w14:textId="77777777"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14:paraId="7C5E11AD" w14:textId="15EBE7D2"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14:paraId="3FD9145B" w14:textId="16292647"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14:paraId="05EEC04D" w14:textId="66452C37" w:rsidR="004366B9" w:rsidRPr="00CD4F11"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 xml:space="preserve">Poczty </w:t>
      </w:r>
      <w:r w:rsidRPr="00CD4F11">
        <w:rPr>
          <w:rStyle w:val="Hipercze"/>
          <w:rFonts w:ascii="Arial" w:hAnsi="Arial" w:cs="Arial"/>
          <w:i/>
          <w:color w:val="auto"/>
          <w:sz w:val="16"/>
          <w:szCs w:val="16"/>
          <w:u w:val="none"/>
        </w:rPr>
        <w:t>elektronicznej Zamawiającego</w:t>
      </w:r>
      <w:r w:rsidR="00CD4F11" w:rsidRPr="00CD4F11">
        <w:rPr>
          <w:rStyle w:val="Hipercze"/>
          <w:rFonts w:ascii="Arial" w:hAnsi="Arial" w:cs="Arial"/>
          <w:i/>
          <w:color w:val="auto"/>
          <w:sz w:val="16"/>
          <w:szCs w:val="16"/>
          <w:u w:val="none"/>
        </w:rPr>
        <w:t xml:space="preserve">: </w:t>
      </w:r>
      <w:hyperlink r:id="rId10" w:history="1">
        <w:r w:rsidR="00CD4F11" w:rsidRPr="00CD4F11">
          <w:rPr>
            <w:rStyle w:val="Hipercze"/>
            <w:rFonts w:ascii="Arial" w:eastAsia="Arial" w:hAnsi="Arial" w:cs="Arial"/>
            <w:i/>
            <w:sz w:val="16"/>
            <w:szCs w:val="16"/>
          </w:rPr>
          <w:t>jsitek@rydygierkrakow.pl</w:t>
        </w:r>
      </w:hyperlink>
      <w:r w:rsidR="00F04095">
        <w:t xml:space="preserve"> </w:t>
      </w:r>
      <w:r w:rsidR="00F04095" w:rsidRPr="00F04095">
        <w:rPr>
          <w:rFonts w:ascii="Arial" w:eastAsia="Arial" w:hAnsi="Arial" w:cs="Arial"/>
          <w:i/>
          <w:iCs/>
          <w:color w:val="000000"/>
          <w:sz w:val="16"/>
          <w:szCs w:val="16"/>
        </w:rPr>
        <w:t>lub</w:t>
      </w:r>
      <w:r w:rsidR="00F04095" w:rsidRPr="00F04095">
        <w:rPr>
          <w:rFonts w:ascii="Arial" w:eastAsia="Arial" w:hAnsi="Arial" w:cs="Arial"/>
          <w:i/>
          <w:iCs/>
          <w:sz w:val="16"/>
          <w:szCs w:val="16"/>
        </w:rPr>
        <w:t xml:space="preserve"> </w:t>
      </w:r>
      <w:hyperlink r:id="rId11" w:history="1">
        <w:r w:rsidR="00F04095" w:rsidRPr="00F04095">
          <w:rPr>
            <w:rStyle w:val="Hipercze"/>
            <w:rFonts w:ascii="Arial" w:eastAsia="Arial" w:hAnsi="Arial" w:cs="Arial"/>
            <w:i/>
            <w:iCs/>
            <w:sz w:val="16"/>
            <w:szCs w:val="16"/>
          </w:rPr>
          <w:t>jczerbniak@rydygierkrakow.pl</w:t>
        </w:r>
      </w:hyperlink>
      <w:r w:rsidRPr="00CD4F11">
        <w:rPr>
          <w:rStyle w:val="Hipercze"/>
          <w:rFonts w:ascii="Arial" w:hAnsi="Arial" w:cs="Arial"/>
          <w:i/>
          <w:color w:val="auto"/>
          <w:sz w:val="16"/>
          <w:szCs w:val="16"/>
          <w:u w:val="none"/>
        </w:rPr>
        <w:t>.</w:t>
      </w:r>
    </w:p>
    <w:p w14:paraId="33540A43"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3A1A8056"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14:paraId="25BA2E79" w14:textId="77777777"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14:paraId="72959984"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14:paraId="702F5AAE"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14:paraId="63B6BD9E" w14:textId="77777777" w:rsidR="004513F9" w:rsidRPr="000A7AD6"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A7AD6">
        <w:rPr>
          <w:rFonts w:ascii="Arial" w:eastAsia="Arial" w:hAnsi="Arial" w:cs="Arial"/>
          <w:color w:val="000000"/>
          <w:sz w:val="16"/>
          <w:szCs w:val="16"/>
        </w:rPr>
        <w:t>tel. 12 64 68 207, fax. 12 64 68 173, 930;</w:t>
      </w:r>
    </w:p>
    <w:p w14:paraId="749552B4" w14:textId="77777777" w:rsidR="004513F9" w:rsidRPr="000A7AD6"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A7AD6">
        <w:rPr>
          <w:rFonts w:ascii="Arial" w:eastAsia="Arial" w:hAnsi="Arial" w:cs="Arial"/>
          <w:color w:val="000000"/>
          <w:sz w:val="16"/>
          <w:szCs w:val="16"/>
        </w:rPr>
        <w:t>REGON: 121188694     NIP: 678 31 05 119</w:t>
      </w:r>
    </w:p>
    <w:p w14:paraId="1F92AA58" w14:textId="77777777" w:rsidR="004513F9" w:rsidRPr="000A7AD6"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0A7AD6">
        <w:rPr>
          <w:rFonts w:ascii="Arial" w:eastAsia="Arial" w:hAnsi="Arial" w:cs="Arial"/>
          <w:color w:val="000000"/>
          <w:sz w:val="16"/>
          <w:szCs w:val="16"/>
        </w:rPr>
        <w:t>KRS: 0000352784</w:t>
      </w:r>
      <w:r w:rsidRPr="000A7AD6">
        <w:rPr>
          <w:rFonts w:ascii="Arial" w:eastAsia="Arial" w:hAnsi="Arial" w:cs="Arial"/>
          <w:color w:val="000000"/>
          <w:sz w:val="16"/>
          <w:szCs w:val="16"/>
        </w:rPr>
        <w:tab/>
      </w:r>
    </w:p>
    <w:p w14:paraId="589DBB9F" w14:textId="77777777" w:rsidR="004513F9" w:rsidRPr="00CD4F11" w:rsidRDefault="004513F9" w:rsidP="00CD4F11">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CD4F1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3633B1CE" w14:textId="77777777" w:rsidR="004366B9" w:rsidRPr="00824911" w:rsidRDefault="004366B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history="1">
        <w:r w:rsidRPr="00824911">
          <w:rPr>
            <w:rStyle w:val="Hipercze"/>
            <w:rFonts w:ascii="Arial" w:eastAsia="Arial" w:hAnsi="Arial" w:cs="Arial"/>
            <w:i/>
            <w:sz w:val="16"/>
            <w:szCs w:val="16"/>
          </w:rPr>
          <w:t>https://ezamowienia.gov.pl</w:t>
        </w:r>
      </w:hyperlink>
    </w:p>
    <w:p w14:paraId="78390D04" w14:textId="77777777" w:rsidR="004366B9" w:rsidRPr="00824911" w:rsidRDefault="004366B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3">
        <w:r w:rsidRPr="00824911">
          <w:rPr>
            <w:rFonts w:ascii="Arial" w:eastAsia="Arial" w:hAnsi="Arial" w:cs="Arial"/>
            <w:i/>
            <w:color w:val="0000FF"/>
            <w:sz w:val="16"/>
            <w:szCs w:val="16"/>
            <w:u w:val="single"/>
          </w:rPr>
          <w:t>www.szpitalrydygier.pl</w:t>
        </w:r>
      </w:hyperlink>
    </w:p>
    <w:p w14:paraId="3FB542D9" w14:textId="77777777"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14:paraId="27D243FE" w14:textId="58FEFDE8" w:rsidR="004513F9" w:rsidRPr="00356349" w:rsidRDefault="004513F9" w:rsidP="00DF6655">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14:paraId="488733DA" w14:textId="77777777" w:rsidR="004513F9" w:rsidRPr="00356349" w:rsidRDefault="004513F9" w:rsidP="00D62B85">
      <w:pPr>
        <w:numPr>
          <w:ilvl w:val="0"/>
          <w:numId w:val="7"/>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14:paraId="05DCFE1A" w14:textId="46D86708" w:rsidR="004513F9" w:rsidRPr="00F04095" w:rsidRDefault="00F6373F" w:rsidP="00D62B85">
      <w:pPr>
        <w:numPr>
          <w:ilvl w:val="0"/>
          <w:numId w:val="8"/>
        </w:numPr>
        <w:pBdr>
          <w:top w:val="nil"/>
          <w:left w:val="nil"/>
          <w:bottom w:val="nil"/>
          <w:right w:val="nil"/>
          <w:between w:val="nil"/>
        </w:pBdr>
        <w:spacing w:line="360" w:lineRule="auto"/>
        <w:ind w:hanging="357"/>
        <w:jc w:val="both"/>
        <w:rPr>
          <w:rFonts w:ascii="Arial" w:hAnsi="Arial" w:cs="Arial"/>
          <w:color w:val="000000"/>
          <w:sz w:val="16"/>
          <w:szCs w:val="16"/>
        </w:rPr>
      </w:pPr>
      <w:r w:rsidRPr="00F04095">
        <w:rPr>
          <w:rFonts w:ascii="Arial" w:eastAsia="Arial" w:hAnsi="Arial" w:cs="Arial"/>
          <w:color w:val="000000"/>
          <w:sz w:val="16"/>
          <w:szCs w:val="16"/>
        </w:rPr>
        <w:t xml:space="preserve">Julia </w:t>
      </w:r>
      <w:r w:rsidR="007450EF" w:rsidRPr="00F04095">
        <w:rPr>
          <w:rFonts w:ascii="Arial" w:eastAsia="Arial" w:hAnsi="Arial" w:cs="Arial"/>
          <w:color w:val="000000"/>
          <w:sz w:val="16"/>
          <w:szCs w:val="16"/>
        </w:rPr>
        <w:t>Site</w:t>
      </w:r>
      <w:r w:rsidRPr="00F04095">
        <w:rPr>
          <w:rFonts w:ascii="Arial" w:eastAsia="Arial" w:hAnsi="Arial" w:cs="Arial"/>
          <w:color w:val="000000"/>
          <w:sz w:val="16"/>
          <w:szCs w:val="16"/>
        </w:rPr>
        <w:t>k</w:t>
      </w:r>
      <w:r w:rsidR="004513F9" w:rsidRPr="00F04095">
        <w:rPr>
          <w:rFonts w:ascii="Arial" w:eastAsia="Arial" w:hAnsi="Arial" w:cs="Arial"/>
          <w:color w:val="000000"/>
          <w:sz w:val="16"/>
          <w:szCs w:val="16"/>
        </w:rPr>
        <w:t xml:space="preserve">: </w:t>
      </w:r>
      <w:hyperlink r:id="rId14" w:history="1">
        <w:r w:rsidR="007450EF" w:rsidRPr="00F04095">
          <w:rPr>
            <w:rStyle w:val="Hipercze"/>
            <w:rFonts w:ascii="Arial" w:eastAsia="Arial" w:hAnsi="Arial" w:cs="Arial"/>
            <w:sz w:val="16"/>
            <w:szCs w:val="16"/>
          </w:rPr>
          <w:t>jsitek@rydygierkrakow.pl</w:t>
        </w:r>
      </w:hyperlink>
      <w:r w:rsidR="00F04095" w:rsidRPr="00F04095">
        <w:t xml:space="preserve"> </w:t>
      </w:r>
      <w:r w:rsidR="00F04095" w:rsidRPr="00F04095">
        <w:rPr>
          <w:rFonts w:ascii="Arial" w:eastAsia="Arial" w:hAnsi="Arial" w:cs="Arial"/>
          <w:color w:val="000000"/>
          <w:sz w:val="16"/>
          <w:szCs w:val="16"/>
        </w:rPr>
        <w:t>lub</w:t>
      </w:r>
      <w:r w:rsidR="00F04095" w:rsidRPr="00F04095">
        <w:rPr>
          <w:rFonts w:ascii="Arial" w:eastAsia="Arial" w:hAnsi="Arial" w:cs="Arial"/>
          <w:sz w:val="16"/>
          <w:szCs w:val="16"/>
        </w:rPr>
        <w:t xml:space="preserve"> </w:t>
      </w:r>
      <w:hyperlink r:id="rId15" w:history="1">
        <w:r w:rsidR="00F04095" w:rsidRPr="00F04095">
          <w:rPr>
            <w:rStyle w:val="Hipercze"/>
            <w:rFonts w:ascii="Arial" w:eastAsia="Arial" w:hAnsi="Arial" w:cs="Arial"/>
            <w:sz w:val="16"/>
            <w:szCs w:val="16"/>
          </w:rPr>
          <w:t>jczerbniak@rydygierkrakow.pl</w:t>
        </w:r>
      </w:hyperlink>
      <w:r w:rsidR="009D4A5D" w:rsidRPr="00F04095">
        <w:rPr>
          <w:rFonts w:ascii="Arial" w:eastAsia="Arial" w:hAnsi="Arial" w:cs="Arial"/>
          <w:color w:val="000000"/>
          <w:sz w:val="16"/>
          <w:szCs w:val="16"/>
        </w:rPr>
        <w:t>, tel. 12 64 68 207</w:t>
      </w:r>
    </w:p>
    <w:p w14:paraId="0A0CDF00" w14:textId="77777777" w:rsidR="004513F9" w:rsidRPr="00356349" w:rsidRDefault="004513F9" w:rsidP="00D62B85">
      <w:pPr>
        <w:numPr>
          <w:ilvl w:val="0"/>
          <w:numId w:val="7"/>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14:paraId="2AD3B547" w14:textId="42D7A354" w:rsidR="004513F9" w:rsidRPr="00856DD5" w:rsidRDefault="004513F9" w:rsidP="00D62B85">
      <w:pPr>
        <w:numPr>
          <w:ilvl w:val="0"/>
          <w:numId w:val="8"/>
        </w:numPr>
        <w:pBdr>
          <w:top w:val="nil"/>
          <w:left w:val="nil"/>
          <w:bottom w:val="nil"/>
          <w:right w:val="nil"/>
          <w:between w:val="nil"/>
        </w:pBdr>
        <w:spacing w:line="360" w:lineRule="auto"/>
        <w:ind w:hanging="357"/>
        <w:jc w:val="both"/>
        <w:rPr>
          <w:rStyle w:val="Hipercze"/>
          <w:rFonts w:ascii="Arial" w:hAnsi="Arial" w:cs="Arial"/>
          <w:color w:val="000000"/>
          <w:sz w:val="16"/>
          <w:szCs w:val="16"/>
          <w:u w:val="none"/>
        </w:rPr>
      </w:pPr>
      <w:r w:rsidRPr="00356349">
        <w:rPr>
          <w:rFonts w:ascii="Arial" w:eastAsia="Arial" w:hAnsi="Arial" w:cs="Arial"/>
          <w:color w:val="000000"/>
          <w:sz w:val="16"/>
          <w:szCs w:val="16"/>
        </w:rPr>
        <w:t xml:space="preserve">Joanna Krauz: </w:t>
      </w:r>
      <w:hyperlink r:id="rId16" w:history="1">
        <w:r w:rsidRPr="00356349">
          <w:rPr>
            <w:rStyle w:val="Hipercze"/>
            <w:rFonts w:ascii="Arial" w:eastAsia="Arial" w:hAnsi="Arial" w:cs="Arial"/>
            <w:sz w:val="16"/>
            <w:szCs w:val="16"/>
          </w:rPr>
          <w:t>jkrauz@rydygierkrakow.pl</w:t>
        </w:r>
      </w:hyperlink>
      <w:r w:rsidR="008E283B">
        <w:t xml:space="preserve">, </w:t>
      </w:r>
      <w:r w:rsidR="008E283B" w:rsidRPr="009D4A5D">
        <w:rPr>
          <w:rFonts w:ascii="Arial" w:eastAsia="Arial" w:hAnsi="Arial" w:cs="Arial"/>
          <w:color w:val="000000"/>
          <w:sz w:val="16"/>
          <w:szCs w:val="16"/>
        </w:rPr>
        <w:t xml:space="preserve">tel. 12 64 68 </w:t>
      </w:r>
      <w:r w:rsidR="008E283B">
        <w:rPr>
          <w:rFonts w:ascii="Arial" w:eastAsia="Arial" w:hAnsi="Arial" w:cs="Arial"/>
          <w:color w:val="000000"/>
          <w:sz w:val="16"/>
          <w:szCs w:val="16"/>
        </w:rPr>
        <w:t>127</w:t>
      </w:r>
    </w:p>
    <w:p w14:paraId="16DE3A10"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14:paraId="66664669"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14:paraId="7CA818BC" w14:textId="5321B748" w:rsidR="004513F9" w:rsidRPr="00856DD5" w:rsidRDefault="004513F9" w:rsidP="00884BA9">
      <w:pPr>
        <w:pStyle w:val="Akapitzlist"/>
        <w:numPr>
          <w:ilvl w:val="0"/>
          <w:numId w:val="1"/>
        </w:num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856DD5">
        <w:rPr>
          <w:rFonts w:ascii="Arial" w:eastAsia="Arial" w:hAnsi="Arial" w:cs="Arial"/>
          <w:color w:val="000000"/>
          <w:sz w:val="16"/>
          <w:szCs w:val="16"/>
        </w:rPr>
        <w:t>Przedmiotem zamówienia jest</w:t>
      </w:r>
      <w:r w:rsidR="004130DE" w:rsidRPr="00856DD5">
        <w:rPr>
          <w:rFonts w:ascii="Arial" w:eastAsia="Arial" w:hAnsi="Arial" w:cs="Arial"/>
          <w:color w:val="000000"/>
          <w:sz w:val="16"/>
          <w:szCs w:val="16"/>
        </w:rPr>
        <w:t xml:space="preserve"> </w:t>
      </w:r>
      <w:r w:rsidR="00F04095">
        <w:rPr>
          <w:rFonts w:ascii="Arial" w:eastAsia="Arial" w:hAnsi="Arial" w:cs="Arial"/>
          <w:b/>
          <w:color w:val="000000"/>
          <w:sz w:val="16"/>
          <w:szCs w:val="16"/>
        </w:rPr>
        <w:t xml:space="preserve">dostarczenie wag noworodkowych ze wzrostomierzem w ilości 4 szt. </w:t>
      </w:r>
      <w:r w:rsidR="00FF2607" w:rsidRPr="00856DD5">
        <w:rPr>
          <w:rFonts w:ascii="Arial" w:eastAsia="Arial" w:hAnsi="Arial" w:cs="Arial"/>
          <w:color w:val="000000"/>
          <w:sz w:val="16"/>
          <w:szCs w:val="16"/>
        </w:rPr>
        <w:t>d</w:t>
      </w:r>
      <w:r w:rsidR="00D85573" w:rsidRPr="00856DD5">
        <w:rPr>
          <w:rFonts w:ascii="Arial" w:eastAsia="Arial" w:hAnsi="Arial" w:cs="Arial"/>
          <w:color w:val="000000"/>
          <w:sz w:val="16"/>
          <w:szCs w:val="16"/>
        </w:rPr>
        <w:t xml:space="preserve">o </w:t>
      </w:r>
      <w:r w:rsidRPr="00856DD5">
        <w:rPr>
          <w:rFonts w:ascii="Arial" w:eastAsia="Arial" w:hAnsi="Arial" w:cs="Arial"/>
          <w:color w:val="000000"/>
          <w:sz w:val="16"/>
          <w:szCs w:val="16"/>
        </w:rPr>
        <w:t>siedziby Zamawiającego zgodnie z opisem i</w:t>
      </w:r>
      <w:r w:rsidR="002C1EC4">
        <w:rPr>
          <w:rFonts w:ascii="Arial" w:eastAsia="Arial" w:hAnsi="Arial" w:cs="Arial"/>
          <w:color w:val="000000"/>
          <w:sz w:val="16"/>
          <w:szCs w:val="16"/>
        </w:rPr>
        <w:t> </w:t>
      </w:r>
      <w:r w:rsidRPr="00856DD5">
        <w:rPr>
          <w:rFonts w:ascii="Arial" w:eastAsia="Arial" w:hAnsi="Arial" w:cs="Arial"/>
          <w:color w:val="000000"/>
          <w:sz w:val="16"/>
          <w:szCs w:val="16"/>
        </w:rPr>
        <w:t>wymaganiami za</w:t>
      </w:r>
      <w:r w:rsidR="00A71F9C" w:rsidRPr="00856DD5">
        <w:rPr>
          <w:rFonts w:ascii="Arial" w:eastAsia="Arial" w:hAnsi="Arial" w:cs="Arial"/>
          <w:color w:val="000000"/>
          <w:sz w:val="16"/>
          <w:szCs w:val="16"/>
        </w:rPr>
        <w:t xml:space="preserve">wartymi w </w:t>
      </w:r>
      <w:r w:rsidR="00856DD5" w:rsidRPr="00856DD5">
        <w:rPr>
          <w:rFonts w:ascii="Arial" w:eastAsia="Arial" w:hAnsi="Arial" w:cs="Arial"/>
          <w:b/>
          <w:bCs/>
          <w:color w:val="000000"/>
          <w:sz w:val="16"/>
          <w:szCs w:val="16"/>
        </w:rPr>
        <w:t>Z</w:t>
      </w:r>
      <w:r w:rsidR="00A71F9C" w:rsidRPr="00856DD5">
        <w:rPr>
          <w:rFonts w:ascii="Arial" w:eastAsia="Arial" w:hAnsi="Arial" w:cs="Arial"/>
          <w:b/>
          <w:bCs/>
          <w:color w:val="000000"/>
          <w:sz w:val="16"/>
          <w:szCs w:val="16"/>
        </w:rPr>
        <w:t>ałącznik</w:t>
      </w:r>
      <w:r w:rsidR="007862FE">
        <w:rPr>
          <w:rFonts w:ascii="Arial" w:eastAsia="Arial" w:hAnsi="Arial" w:cs="Arial"/>
          <w:b/>
          <w:bCs/>
          <w:color w:val="000000"/>
          <w:sz w:val="16"/>
          <w:szCs w:val="16"/>
        </w:rPr>
        <w:t>u</w:t>
      </w:r>
      <w:r w:rsidR="00A71F9C" w:rsidRPr="00856DD5">
        <w:rPr>
          <w:rFonts w:ascii="Arial" w:eastAsia="Arial" w:hAnsi="Arial" w:cs="Arial"/>
          <w:b/>
          <w:bCs/>
          <w:color w:val="000000"/>
          <w:sz w:val="16"/>
          <w:szCs w:val="16"/>
        </w:rPr>
        <w:t xml:space="preserve"> nr </w:t>
      </w:r>
      <w:r w:rsidR="00DB6A00">
        <w:rPr>
          <w:rFonts w:ascii="Arial" w:eastAsia="Arial" w:hAnsi="Arial" w:cs="Arial"/>
          <w:b/>
          <w:bCs/>
          <w:color w:val="000000"/>
          <w:sz w:val="16"/>
          <w:szCs w:val="16"/>
        </w:rPr>
        <w:t xml:space="preserve">1 </w:t>
      </w:r>
      <w:r w:rsidR="000F6BB1" w:rsidRPr="00856DD5">
        <w:rPr>
          <w:rFonts w:ascii="Arial" w:eastAsia="Arial" w:hAnsi="Arial" w:cs="Arial"/>
          <w:b/>
          <w:bCs/>
          <w:color w:val="000000"/>
          <w:sz w:val="16"/>
          <w:szCs w:val="16"/>
        </w:rPr>
        <w:t>do nin. S</w:t>
      </w:r>
      <w:r w:rsidRPr="00856DD5">
        <w:rPr>
          <w:rFonts w:ascii="Arial" w:eastAsia="Arial" w:hAnsi="Arial" w:cs="Arial"/>
          <w:b/>
          <w:bCs/>
          <w:color w:val="000000"/>
          <w:sz w:val="16"/>
          <w:szCs w:val="16"/>
        </w:rPr>
        <w:t>pecyfikacji</w:t>
      </w:r>
      <w:r w:rsidRPr="00856DD5">
        <w:rPr>
          <w:rFonts w:ascii="Arial" w:eastAsia="Arial" w:hAnsi="Arial" w:cs="Arial"/>
          <w:color w:val="000000"/>
          <w:sz w:val="16"/>
          <w:szCs w:val="16"/>
        </w:rPr>
        <w:t>.</w:t>
      </w:r>
    </w:p>
    <w:p w14:paraId="57C9E865" w14:textId="7288CD9F" w:rsidR="004513F9" w:rsidRPr="00856DD5" w:rsidRDefault="004513F9" w:rsidP="00884BA9">
      <w:pPr>
        <w:numPr>
          <w:ilvl w:val="0"/>
          <w:numId w:val="1"/>
        </w:numPr>
        <w:pBdr>
          <w:top w:val="nil"/>
          <w:left w:val="nil"/>
          <w:bottom w:val="nil"/>
          <w:right w:val="nil"/>
          <w:between w:val="nil"/>
        </w:pBdr>
        <w:spacing w:line="360" w:lineRule="auto"/>
        <w:jc w:val="both"/>
        <w:rPr>
          <w:rFonts w:ascii="Arial" w:eastAsia="Arial" w:hAnsi="Arial" w:cs="Arial"/>
          <w:sz w:val="16"/>
          <w:szCs w:val="16"/>
        </w:rPr>
      </w:pPr>
      <w:r w:rsidRPr="00856DD5">
        <w:rPr>
          <w:rFonts w:ascii="Arial" w:eastAsia="Arial" w:hAnsi="Arial" w:cs="Arial"/>
          <w:color w:val="000000"/>
          <w:sz w:val="16"/>
          <w:szCs w:val="16"/>
        </w:rPr>
        <w:t>Oferty nie posiadające pełnego zakresu przedmiotu zamówienia zostaną odrzucone.</w:t>
      </w:r>
    </w:p>
    <w:p w14:paraId="77E54D85" w14:textId="4BAD5431" w:rsidR="004513F9" w:rsidRPr="00AF2646" w:rsidRDefault="004513F9" w:rsidP="00884BA9">
      <w:pPr>
        <w:numPr>
          <w:ilvl w:val="0"/>
          <w:numId w:val="1"/>
        </w:numPr>
        <w:spacing w:line="360" w:lineRule="auto"/>
        <w:jc w:val="both"/>
        <w:rPr>
          <w:rFonts w:ascii="Arial" w:eastAsia="Arial" w:hAnsi="Arial" w:cs="Arial"/>
          <w:sz w:val="16"/>
          <w:szCs w:val="16"/>
        </w:rPr>
      </w:pPr>
      <w:r w:rsidRPr="00856DD5">
        <w:rPr>
          <w:rFonts w:ascii="Arial" w:eastAsia="Arial" w:hAnsi="Arial" w:cs="Arial"/>
          <w:color w:val="000000"/>
          <w:sz w:val="16"/>
          <w:szCs w:val="16"/>
        </w:rPr>
        <w:t xml:space="preserve">Pozostałe warunki zamówienia określa projekt umowy, </w:t>
      </w:r>
      <w:r w:rsidRPr="00D84977">
        <w:rPr>
          <w:rFonts w:ascii="Arial" w:eastAsia="Arial" w:hAnsi="Arial" w:cs="Arial"/>
          <w:color w:val="000000"/>
          <w:sz w:val="16"/>
          <w:szCs w:val="16"/>
        </w:rPr>
        <w:t xml:space="preserve">stanowiący </w:t>
      </w:r>
      <w:r w:rsidR="00856DD5" w:rsidRPr="00D84977">
        <w:rPr>
          <w:rFonts w:ascii="Arial" w:eastAsia="Arial" w:hAnsi="Arial" w:cs="Arial"/>
          <w:b/>
          <w:color w:val="000000"/>
          <w:sz w:val="16"/>
          <w:szCs w:val="16"/>
        </w:rPr>
        <w:t>Z</w:t>
      </w:r>
      <w:r w:rsidRPr="00D84977">
        <w:rPr>
          <w:rFonts w:ascii="Arial" w:eastAsia="Arial" w:hAnsi="Arial" w:cs="Arial"/>
          <w:b/>
          <w:color w:val="000000"/>
          <w:sz w:val="16"/>
          <w:szCs w:val="16"/>
        </w:rPr>
        <w:t>ałącznik nr 3</w:t>
      </w:r>
      <w:r w:rsidR="00B47334">
        <w:rPr>
          <w:rFonts w:ascii="Arial" w:eastAsia="Arial" w:hAnsi="Arial" w:cs="Arial"/>
          <w:b/>
          <w:color w:val="000000"/>
          <w:sz w:val="16"/>
          <w:szCs w:val="16"/>
        </w:rPr>
        <w:t xml:space="preserve"> </w:t>
      </w:r>
      <w:r w:rsidRPr="00D84977">
        <w:rPr>
          <w:rFonts w:ascii="Arial" w:eastAsia="Arial" w:hAnsi="Arial" w:cs="Arial"/>
          <w:b/>
          <w:color w:val="000000"/>
          <w:sz w:val="16"/>
          <w:szCs w:val="16"/>
        </w:rPr>
        <w:t xml:space="preserve">do </w:t>
      </w:r>
      <w:r w:rsidR="00856DD5" w:rsidRPr="00D84977">
        <w:rPr>
          <w:rFonts w:ascii="Arial" w:eastAsia="Arial" w:hAnsi="Arial" w:cs="Arial"/>
          <w:b/>
          <w:bCs/>
          <w:color w:val="000000"/>
          <w:sz w:val="16"/>
          <w:szCs w:val="16"/>
        </w:rPr>
        <w:t>nin. Specyfikacji</w:t>
      </w:r>
      <w:r w:rsidRPr="00D84977">
        <w:rPr>
          <w:rFonts w:ascii="Arial" w:eastAsia="Arial" w:hAnsi="Arial" w:cs="Arial"/>
          <w:b/>
          <w:color w:val="000000"/>
          <w:sz w:val="16"/>
          <w:szCs w:val="16"/>
        </w:rPr>
        <w:t>.</w:t>
      </w:r>
    </w:p>
    <w:p w14:paraId="1FE7D75D" w14:textId="77777777" w:rsidR="002810A6" w:rsidRPr="00356349" w:rsidRDefault="002810A6" w:rsidP="00B45B6F">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36E966AF" w14:textId="631FFF8F"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F04095">
        <w:rPr>
          <w:rFonts w:ascii="Arial" w:eastAsia="Arial" w:hAnsi="Arial" w:cs="Arial"/>
          <w:b/>
          <w:i/>
          <w:color w:val="000000"/>
          <w:sz w:val="16"/>
          <w:szCs w:val="16"/>
          <w:u w:val="single"/>
        </w:rPr>
        <w:t>100/ZP/2026</w:t>
      </w:r>
    </w:p>
    <w:p w14:paraId="33152A55" w14:textId="77777777"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14:paraId="30C4349A" w14:textId="77777777" w:rsidR="00FB5EB7" w:rsidRDefault="00FB5EB7" w:rsidP="00B45B6F">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4DE84417" w14:textId="1FAC51A0"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14:paraId="3C0A5926" w14:textId="24F705BC" w:rsidR="004513F9" w:rsidRDefault="00DB6A00" w:rsidP="004513F9">
      <w:pPr>
        <w:spacing w:line="360" w:lineRule="auto"/>
        <w:jc w:val="both"/>
        <w:rPr>
          <w:rFonts w:ascii="Arial" w:hAnsi="Arial" w:cs="Arial"/>
          <w:sz w:val="16"/>
          <w:szCs w:val="16"/>
        </w:rPr>
      </w:pPr>
      <w:r w:rsidRPr="00DB6A00">
        <w:rPr>
          <w:rFonts w:ascii="Arial" w:hAnsi="Arial" w:cs="Arial"/>
          <w:sz w:val="16"/>
          <w:szCs w:val="16"/>
        </w:rPr>
        <w:t>Zamawiający nie dopuszcza możliwości składania ofert częściowych. Brak możliwości funkcjonalnego podzielenia zamówienia na części. Nie jest to możliwe również ze względów technologicznych i wykonawczych oraz racjonalnego wydatkowania środków publicznych.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2CBE0B34" w14:textId="77777777" w:rsidR="00DB6A00" w:rsidRPr="00356349" w:rsidRDefault="00DB6A00" w:rsidP="004513F9">
      <w:pPr>
        <w:spacing w:line="360" w:lineRule="auto"/>
        <w:jc w:val="both"/>
        <w:rPr>
          <w:rFonts w:ascii="Arial" w:hAnsi="Arial" w:cs="Arial"/>
          <w:sz w:val="16"/>
          <w:szCs w:val="16"/>
        </w:rPr>
      </w:pPr>
    </w:p>
    <w:p w14:paraId="740AD600"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14:paraId="5EC0BDFA" w14:textId="71BFCB94"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0F1C4D">
        <w:rPr>
          <w:rFonts w:ascii="Arial" w:eastAsia="Arial" w:hAnsi="Arial" w:cs="Arial"/>
          <w:color w:val="000000"/>
          <w:sz w:val="16"/>
          <w:szCs w:val="16"/>
        </w:rPr>
        <w:t xml:space="preserve"> </w:t>
      </w:r>
      <w:r w:rsidRPr="00356349">
        <w:rPr>
          <w:rFonts w:ascii="Arial" w:eastAsia="Arial" w:hAnsi="Arial" w:cs="Arial"/>
          <w:color w:val="000000"/>
          <w:sz w:val="16"/>
          <w:szCs w:val="16"/>
        </w:rPr>
        <w:t>i 8 ustawy P</w:t>
      </w:r>
      <w:r w:rsidR="00720951">
        <w:rPr>
          <w:rFonts w:ascii="Arial" w:eastAsia="Arial" w:hAnsi="Arial" w:cs="Arial"/>
          <w:color w:val="000000"/>
          <w:sz w:val="16"/>
          <w:szCs w:val="16"/>
        </w:rPr>
        <w:t>zp</w:t>
      </w:r>
      <w:r w:rsidRPr="00356349">
        <w:rPr>
          <w:rFonts w:ascii="Arial" w:eastAsia="Arial" w:hAnsi="Arial" w:cs="Arial"/>
          <w:color w:val="000000"/>
          <w:sz w:val="16"/>
          <w:szCs w:val="16"/>
        </w:rPr>
        <w:t>.</w:t>
      </w:r>
    </w:p>
    <w:p w14:paraId="234502F4" w14:textId="77777777"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298F0A08" w14:textId="77777777"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14:paraId="41D61C44" w14:textId="0BD20DBE" w:rsidR="00020D75" w:rsidRPr="007C2D1A" w:rsidRDefault="004513F9" w:rsidP="007C2D1A">
      <w:pPr>
        <w:pStyle w:val="Akapitzlist"/>
        <w:numPr>
          <w:ilvl w:val="3"/>
          <w:numId w:val="1"/>
        </w:numPr>
        <w:pBdr>
          <w:top w:val="nil"/>
          <w:left w:val="nil"/>
          <w:bottom w:val="nil"/>
          <w:right w:val="nil"/>
          <w:between w:val="nil"/>
        </w:pBdr>
        <w:spacing w:line="360" w:lineRule="auto"/>
        <w:ind w:left="357" w:hanging="357"/>
        <w:rPr>
          <w:rFonts w:ascii="Arial" w:eastAsia="Arial" w:hAnsi="Arial" w:cs="Arial"/>
          <w:b/>
          <w:sz w:val="16"/>
          <w:szCs w:val="16"/>
        </w:rPr>
      </w:pPr>
      <w:r w:rsidRPr="0083261E">
        <w:rPr>
          <w:rFonts w:ascii="Arial" w:eastAsia="Arial" w:hAnsi="Arial" w:cs="Arial"/>
          <w:b/>
          <w:sz w:val="16"/>
          <w:szCs w:val="16"/>
        </w:rPr>
        <w:t>Termin dostarczenia sprzętu</w:t>
      </w:r>
      <w:r w:rsidR="004667CE">
        <w:rPr>
          <w:rFonts w:ascii="Arial" w:eastAsia="Arial" w:hAnsi="Arial" w:cs="Arial"/>
          <w:b/>
          <w:sz w:val="16"/>
          <w:szCs w:val="16"/>
        </w:rPr>
        <w:t>:</w:t>
      </w:r>
      <w:bookmarkStart w:id="1" w:name="_Hlk165364874"/>
      <w:r w:rsidR="006B79D1">
        <w:rPr>
          <w:rFonts w:ascii="Arial" w:eastAsia="Arial" w:hAnsi="Arial" w:cs="Arial"/>
          <w:b/>
          <w:sz w:val="16"/>
          <w:szCs w:val="16"/>
        </w:rPr>
        <w:t xml:space="preserve"> </w:t>
      </w:r>
      <w:bookmarkEnd w:id="1"/>
      <w:r w:rsidR="00335DD9" w:rsidRPr="007C2D1A">
        <w:rPr>
          <w:rFonts w:ascii="Arial" w:eastAsia="Arial" w:hAnsi="Arial" w:cs="Arial"/>
          <w:bCs/>
          <w:sz w:val="16"/>
          <w:szCs w:val="16"/>
        </w:rPr>
        <w:t>nie później niż</w:t>
      </w:r>
      <w:r w:rsidR="00335DD9" w:rsidRPr="007C2D1A">
        <w:rPr>
          <w:rFonts w:ascii="Arial" w:eastAsia="Arial" w:hAnsi="Arial" w:cs="Arial"/>
          <w:b/>
          <w:sz w:val="16"/>
          <w:szCs w:val="16"/>
        </w:rPr>
        <w:t xml:space="preserve"> do </w:t>
      </w:r>
      <w:r w:rsidR="00F04095">
        <w:rPr>
          <w:rFonts w:ascii="Arial" w:eastAsia="Arial" w:hAnsi="Arial" w:cs="Arial"/>
          <w:b/>
          <w:sz w:val="16"/>
          <w:szCs w:val="16"/>
        </w:rPr>
        <w:t>2</w:t>
      </w:r>
      <w:r w:rsidR="00335DD9" w:rsidRPr="007C2D1A">
        <w:rPr>
          <w:rFonts w:ascii="Arial" w:eastAsia="Arial" w:hAnsi="Arial" w:cs="Arial"/>
          <w:b/>
          <w:sz w:val="16"/>
          <w:szCs w:val="16"/>
        </w:rPr>
        <w:t xml:space="preserve"> tygodni </w:t>
      </w:r>
      <w:r w:rsidR="00335DD9" w:rsidRPr="007C2D1A">
        <w:rPr>
          <w:rFonts w:ascii="Arial" w:eastAsia="Arial" w:hAnsi="Arial" w:cs="Arial"/>
          <w:bCs/>
          <w:sz w:val="16"/>
          <w:szCs w:val="16"/>
        </w:rPr>
        <w:t>od daty zawarcia umowy</w:t>
      </w:r>
      <w:r w:rsidR="00020D75" w:rsidRPr="007C2D1A">
        <w:rPr>
          <w:rFonts w:ascii="Arial" w:eastAsia="Arial" w:hAnsi="Arial" w:cs="Arial"/>
          <w:bCs/>
          <w:sz w:val="16"/>
          <w:szCs w:val="16"/>
        </w:rPr>
        <w:t>.</w:t>
      </w:r>
    </w:p>
    <w:p w14:paraId="48BB91BC" w14:textId="1465F72F" w:rsidR="00B4600C" w:rsidRPr="00D85573" w:rsidRDefault="004513F9" w:rsidP="009D4A5D">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b/>
          <w:sz w:val="16"/>
          <w:szCs w:val="16"/>
        </w:rPr>
      </w:pPr>
      <w:r w:rsidRPr="006B79D1">
        <w:rPr>
          <w:rFonts w:ascii="Arial" w:eastAsia="Arial" w:hAnsi="Arial" w:cs="Arial"/>
          <w:b/>
          <w:color w:val="000000"/>
          <w:sz w:val="16"/>
          <w:szCs w:val="16"/>
        </w:rPr>
        <w:lastRenderedPageBreak/>
        <w:t xml:space="preserve">Dostarczenie, </w:t>
      </w:r>
      <w:r w:rsidR="00185FC3">
        <w:rPr>
          <w:rFonts w:ascii="Arial" w:eastAsia="Arial" w:hAnsi="Arial" w:cs="Arial"/>
          <w:b/>
          <w:color w:val="000000"/>
          <w:sz w:val="16"/>
          <w:szCs w:val="16"/>
        </w:rPr>
        <w:t xml:space="preserve">a jeśli dotyczy: </w:t>
      </w:r>
      <w:r w:rsidRPr="006B79D1">
        <w:rPr>
          <w:rFonts w:ascii="Arial" w:eastAsia="Arial" w:hAnsi="Arial" w:cs="Arial"/>
          <w:b/>
          <w:color w:val="000000"/>
          <w:sz w:val="16"/>
          <w:szCs w:val="16"/>
        </w:rPr>
        <w:t>zamontowanie, zainstalowanie i uruchomienie sprzętu</w:t>
      </w:r>
      <w:r w:rsidR="00F04095">
        <w:rPr>
          <w:rFonts w:ascii="Arial" w:eastAsia="Arial" w:hAnsi="Arial" w:cs="Arial"/>
          <w:b/>
          <w:color w:val="000000"/>
          <w:sz w:val="16"/>
          <w:szCs w:val="16"/>
        </w:rPr>
        <w:t>,</w:t>
      </w:r>
      <w:r w:rsidR="00F6373F" w:rsidRPr="006B79D1">
        <w:rPr>
          <w:rFonts w:ascii="Arial" w:eastAsia="Arial" w:hAnsi="Arial" w:cs="Arial"/>
          <w:b/>
          <w:color w:val="000000"/>
          <w:sz w:val="16"/>
          <w:szCs w:val="16"/>
        </w:rPr>
        <w:t xml:space="preserve"> </w:t>
      </w:r>
      <w:r w:rsidRPr="006B79D1">
        <w:rPr>
          <w:rFonts w:ascii="Arial" w:eastAsia="Arial" w:hAnsi="Arial" w:cs="Arial"/>
          <w:b/>
          <w:color w:val="000000"/>
          <w:sz w:val="16"/>
          <w:szCs w:val="16"/>
        </w:rPr>
        <w:t>w Szpitalu Specjalistycznym im. Ludwika Rydygiera w Krakowie sp. z o.o., 31-826 Kraków, os. Złotej Jesieni 1.</w:t>
      </w:r>
    </w:p>
    <w:p w14:paraId="3E2D7A38" w14:textId="7607D290" w:rsidR="00D85573" w:rsidRPr="006B5526" w:rsidRDefault="00D85573" w:rsidP="00D85573">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b/>
          <w:color w:val="000000"/>
          <w:sz w:val="16"/>
          <w:szCs w:val="16"/>
        </w:rPr>
      </w:pPr>
      <w:r w:rsidRPr="006B5526">
        <w:rPr>
          <w:rFonts w:ascii="Arial" w:eastAsia="Arial" w:hAnsi="Arial" w:cs="Arial"/>
          <w:b/>
          <w:color w:val="000000"/>
          <w:sz w:val="16"/>
          <w:szCs w:val="16"/>
        </w:rPr>
        <w:t xml:space="preserve">Wykonawca zobowiązuje się do przeprowadzenia odpowiedniego szkolenia personelu </w:t>
      </w:r>
      <w:r w:rsidR="00547696">
        <w:rPr>
          <w:rFonts w:ascii="Arial" w:eastAsia="Arial" w:hAnsi="Arial" w:cs="Arial"/>
          <w:b/>
          <w:color w:val="000000"/>
          <w:sz w:val="16"/>
          <w:szCs w:val="16"/>
        </w:rPr>
        <w:t xml:space="preserve">medycznego (użytkowników) </w:t>
      </w:r>
      <w:r w:rsidR="00B87D6C">
        <w:rPr>
          <w:rFonts w:ascii="Arial" w:eastAsia="Arial" w:hAnsi="Arial" w:cs="Arial"/>
          <w:b/>
          <w:color w:val="000000"/>
          <w:sz w:val="16"/>
          <w:szCs w:val="16"/>
        </w:rPr>
        <w:t xml:space="preserve">i technicznego </w:t>
      </w:r>
      <w:r w:rsidRPr="006B5526">
        <w:rPr>
          <w:rFonts w:ascii="Arial" w:eastAsia="Arial" w:hAnsi="Arial" w:cs="Arial"/>
          <w:b/>
          <w:color w:val="000000"/>
          <w:sz w:val="16"/>
          <w:szCs w:val="16"/>
        </w:rPr>
        <w:t>Zamawiającego</w:t>
      </w:r>
      <w:r w:rsidR="00B32F7A" w:rsidRPr="006B5526">
        <w:rPr>
          <w:rFonts w:ascii="Arial" w:eastAsia="Arial" w:hAnsi="Arial" w:cs="Arial"/>
          <w:b/>
          <w:color w:val="000000"/>
          <w:sz w:val="16"/>
          <w:szCs w:val="16"/>
        </w:rPr>
        <w:t xml:space="preserve"> </w:t>
      </w:r>
      <w:r w:rsidRPr="006B5526">
        <w:rPr>
          <w:rFonts w:ascii="Arial" w:eastAsia="Arial" w:hAnsi="Arial" w:cs="Arial"/>
          <w:b/>
          <w:color w:val="000000"/>
          <w:sz w:val="16"/>
          <w:szCs w:val="16"/>
        </w:rPr>
        <w:t xml:space="preserve">zgodnie z treścią Załącznika nr 1 do nin. Specyfikacji w siedzibie Zamawiającego, os. Złotej Jesieni 1, 31-826 Kraków, lub zapewnienia na własny koszt takiego szkolenia przez osobę trzecią. </w:t>
      </w:r>
    </w:p>
    <w:p w14:paraId="5ED2AEA3"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3829F25"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14:paraId="552038EA" w14:textId="35C42716" w:rsidR="004513F9" w:rsidRPr="00356349" w:rsidRDefault="004513F9" w:rsidP="009D4A5D">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O udzielenie zamówienia mogą wziąć udział Wykonawcy, którzy spełniają warunki określone w art. 57</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ustawy Pzp oraz art. 112 ust. 2 ustawy Pzp, tj.:</w:t>
      </w:r>
    </w:p>
    <w:p w14:paraId="5034471E" w14:textId="77777777" w:rsidR="004513F9" w:rsidRPr="00356349" w:rsidRDefault="004513F9" w:rsidP="009D4A5D">
      <w:pPr>
        <w:numPr>
          <w:ilvl w:val="0"/>
          <w:numId w:val="3"/>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14:paraId="00992923" w14:textId="77777777" w:rsidR="004513F9" w:rsidRPr="00356349" w:rsidRDefault="004513F9" w:rsidP="009D4A5D">
      <w:pPr>
        <w:numPr>
          <w:ilvl w:val="0"/>
          <w:numId w:val="3"/>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14:paraId="0ECBD206" w14:textId="77777777" w:rsidR="004513F9" w:rsidRPr="00356349" w:rsidRDefault="004513F9" w:rsidP="009D4A5D">
      <w:pPr>
        <w:pStyle w:val="Akapitzlist"/>
        <w:numPr>
          <w:ilvl w:val="0"/>
          <w:numId w:val="24"/>
        </w:numPr>
        <w:spacing w:line="360" w:lineRule="auto"/>
        <w:ind w:left="1071" w:hanging="357"/>
        <w:rPr>
          <w:rFonts w:ascii="Arial" w:hAnsi="Arial" w:cs="Arial"/>
          <w:b/>
          <w:sz w:val="16"/>
          <w:szCs w:val="16"/>
        </w:rPr>
      </w:pPr>
      <w:r w:rsidRPr="00356349">
        <w:rPr>
          <w:rFonts w:ascii="Arial" w:hAnsi="Arial" w:cs="Arial"/>
          <w:b/>
          <w:sz w:val="16"/>
          <w:szCs w:val="16"/>
        </w:rPr>
        <w:t>zdolności do występowania w obrocie gospodarczym</w:t>
      </w:r>
    </w:p>
    <w:p w14:paraId="3C44ED66"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3B543065"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uprawnień do prowadzenia określonej działalności gospodarczej lub zawodowej</w:t>
      </w:r>
    </w:p>
    <w:p w14:paraId="27D155AE"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24D0B686"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sytuacji ekonomicznej lub finansowej</w:t>
      </w:r>
    </w:p>
    <w:p w14:paraId="75F70300"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203B0C6A"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 xml:space="preserve">zdolności technicznej lub zawodowej </w:t>
      </w:r>
    </w:p>
    <w:p w14:paraId="14580A43" w14:textId="77777777" w:rsidR="004513F9" w:rsidRPr="00356349"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Zamawiający nie ustala szczegółowego warunku udziału w Postępowaniu.</w:t>
      </w:r>
      <w:r w:rsidRPr="00356349">
        <w:rPr>
          <w:rFonts w:ascii="Arial" w:hAnsi="Arial" w:cs="Arial"/>
          <w:sz w:val="16"/>
          <w:szCs w:val="16"/>
        </w:rPr>
        <w:t xml:space="preserve"> </w:t>
      </w:r>
    </w:p>
    <w:p w14:paraId="108E7852" w14:textId="76C8C7E0" w:rsidR="004513F9" w:rsidRPr="00356349" w:rsidRDefault="004513F9" w:rsidP="009D4A5D">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674226">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74226">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185FC3">
        <w:rPr>
          <w:rFonts w:ascii="Arial" w:hAnsi="Arial" w:cs="Arial"/>
          <w:color w:val="000000"/>
          <w:sz w:val="16"/>
          <w:szCs w:val="16"/>
        </w:rPr>
        <w:t> </w:t>
      </w:r>
      <w:r w:rsidRPr="00356349">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4AA9C4F" w14:textId="77777777"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b/>
          <w:color w:val="000000"/>
          <w:sz w:val="16"/>
          <w:szCs w:val="16"/>
        </w:rPr>
      </w:pPr>
      <w:r w:rsidRPr="00356349">
        <w:rPr>
          <w:rFonts w:ascii="Arial" w:eastAsia="Arial" w:hAnsi="Arial" w:cs="Arial"/>
          <w:b/>
          <w:color w:val="000000"/>
          <w:sz w:val="16"/>
          <w:szCs w:val="16"/>
        </w:rPr>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14:paraId="603B5737"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14:paraId="5F8DD4FC"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14:paraId="5F30B8FD"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14:paraId="6B359BE6" w14:textId="5277841B" w:rsidR="004513F9" w:rsidRPr="00356349" w:rsidRDefault="004513F9" w:rsidP="009D4A5D">
      <w:pPr>
        <w:numPr>
          <w:ilvl w:val="0"/>
          <w:numId w:val="18"/>
        </w:numPr>
        <w:pBdr>
          <w:top w:val="nil"/>
          <w:left w:val="nil"/>
          <w:bottom w:val="nil"/>
          <w:right w:val="nil"/>
          <w:between w:val="nil"/>
        </w:pBdr>
        <w:spacing w:line="360" w:lineRule="auto"/>
        <w:ind w:left="357"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Pzp oraz art. 109 ust. 1 pkt 1 oraz pkt 4 ustawy Pzp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postępowania na podstawie art. 7 ust. 1 ustawy z dnia 13 kwietnia 2022 r.</w:t>
      </w:r>
      <w:r w:rsidR="0067122D">
        <w:rPr>
          <w:rFonts w:ascii="Arial" w:hAnsi="Arial" w:cs="Arial"/>
          <w:b/>
          <w:sz w:val="16"/>
          <w:szCs w:val="16"/>
        </w:rPr>
        <w:t xml:space="preserve"> </w:t>
      </w:r>
      <w:r w:rsidRPr="00356349">
        <w:rPr>
          <w:rFonts w:ascii="Arial" w:hAnsi="Arial" w:cs="Arial"/>
          <w:b/>
          <w:sz w:val="16"/>
          <w:szCs w:val="16"/>
        </w:rPr>
        <w:t>o szczególnych rozwiązaniach w</w:t>
      </w:r>
      <w:r w:rsidR="00457AF1">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w:t>
      </w:r>
      <w:proofErr w:type="spellStart"/>
      <w:r w:rsidR="00F742DB">
        <w:rPr>
          <w:rFonts w:ascii="Arial" w:hAnsi="Arial" w:cs="Arial"/>
          <w:b/>
          <w:sz w:val="16"/>
          <w:szCs w:val="16"/>
        </w:rPr>
        <w:t>t.j</w:t>
      </w:r>
      <w:proofErr w:type="spellEnd"/>
      <w:r w:rsidR="00F742DB">
        <w:rPr>
          <w:rFonts w:ascii="Arial" w:hAnsi="Arial" w:cs="Arial"/>
          <w:b/>
          <w:sz w:val="16"/>
          <w:szCs w:val="16"/>
        </w:rPr>
        <w:t xml:space="preserve">. </w:t>
      </w:r>
      <w:r w:rsidRPr="00356349">
        <w:rPr>
          <w:rFonts w:ascii="Arial" w:hAnsi="Arial" w:cs="Arial"/>
          <w:b/>
          <w:sz w:val="16"/>
          <w:szCs w:val="16"/>
        </w:rPr>
        <w:t>Dz.</w:t>
      </w:r>
      <w:r w:rsidR="00F742DB">
        <w:rPr>
          <w:rFonts w:ascii="Arial" w:hAnsi="Arial" w:cs="Arial"/>
          <w:b/>
          <w:sz w:val="16"/>
          <w:szCs w:val="16"/>
        </w:rPr>
        <w:t xml:space="preserve"> </w:t>
      </w:r>
      <w:r w:rsidRPr="00356349">
        <w:rPr>
          <w:rFonts w:ascii="Arial" w:hAnsi="Arial" w:cs="Arial"/>
          <w:b/>
          <w:sz w:val="16"/>
          <w:szCs w:val="16"/>
        </w:rPr>
        <w:t>U. z 202</w:t>
      </w:r>
      <w:r w:rsidR="000A7AD6">
        <w:rPr>
          <w:rFonts w:ascii="Arial" w:hAnsi="Arial" w:cs="Arial"/>
          <w:b/>
          <w:sz w:val="16"/>
          <w:szCs w:val="16"/>
        </w:rPr>
        <w:t>5</w:t>
      </w:r>
      <w:r w:rsidRPr="00356349">
        <w:rPr>
          <w:rFonts w:ascii="Arial" w:hAnsi="Arial" w:cs="Arial"/>
          <w:b/>
          <w:sz w:val="16"/>
          <w:szCs w:val="16"/>
        </w:rPr>
        <w:t xml:space="preserve"> poz. </w:t>
      </w:r>
      <w:r w:rsidR="00F742DB">
        <w:rPr>
          <w:rFonts w:ascii="Arial" w:hAnsi="Arial" w:cs="Arial"/>
          <w:b/>
          <w:sz w:val="16"/>
          <w:szCs w:val="16"/>
        </w:rPr>
        <w:t>5</w:t>
      </w:r>
      <w:r w:rsidR="000A7AD6">
        <w:rPr>
          <w:rFonts w:ascii="Arial" w:hAnsi="Arial" w:cs="Arial"/>
          <w:b/>
          <w:sz w:val="16"/>
          <w:szCs w:val="16"/>
        </w:rPr>
        <w:t>14</w:t>
      </w:r>
      <w:r w:rsidRPr="00356349">
        <w:rPr>
          <w:rFonts w:ascii="Arial" w:hAnsi="Arial" w:cs="Arial"/>
          <w:b/>
          <w:sz w:val="16"/>
          <w:szCs w:val="16"/>
        </w:rPr>
        <w:t>),</w:t>
      </w:r>
      <w:r w:rsidRPr="00356349">
        <w:rPr>
          <w:rFonts w:ascii="Arial" w:eastAsia="Arial" w:hAnsi="Arial" w:cs="Arial"/>
          <w:b/>
          <w:sz w:val="16"/>
          <w:szCs w:val="16"/>
        </w:rPr>
        <w:t xml:space="preserve"> oraz </w:t>
      </w:r>
      <w:r w:rsidRPr="00356349">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02AAA62B" w14:textId="6BC03AD7"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14:paraId="77CD8FA6" w14:textId="126E8A9F" w:rsidR="0071452D" w:rsidRPr="00185FC3" w:rsidRDefault="004513F9" w:rsidP="009D4A5D">
      <w:pPr>
        <w:numPr>
          <w:ilvl w:val="0"/>
          <w:numId w:val="18"/>
        </w:numPr>
        <w:pBdr>
          <w:top w:val="nil"/>
          <w:left w:val="nil"/>
          <w:bottom w:val="nil"/>
          <w:right w:val="nil"/>
          <w:between w:val="nil"/>
        </w:pBdr>
        <w:spacing w:line="360" w:lineRule="auto"/>
        <w:ind w:left="357"/>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 xml:space="preserve">o udzielenie zamówienia formularz </w:t>
      </w:r>
      <w:r w:rsidRPr="00356349">
        <w:rPr>
          <w:rFonts w:ascii="Arial" w:eastAsia="Arial" w:hAnsi="Arial" w:cs="Arial"/>
          <w:color w:val="000000"/>
          <w:sz w:val="16"/>
          <w:szCs w:val="16"/>
        </w:rPr>
        <w:lastRenderedPageBreak/>
        <w:t>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14:paraId="5A5CBFF2" w14:textId="77777777" w:rsidR="00185FC3" w:rsidRPr="004E6393" w:rsidRDefault="00185FC3" w:rsidP="00185FC3">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14:paraId="1E047C31" w14:textId="53263692"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14:paraId="2D1D23DE" w14:textId="0DF43F84" w:rsidR="004513F9" w:rsidRPr="00356349" w:rsidRDefault="004513F9" w:rsidP="00AF0B4E">
      <w:pPr>
        <w:pStyle w:val="Akapitzlist"/>
        <w:numPr>
          <w:ilvl w:val="0"/>
          <w:numId w:val="32"/>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pkt 1, 2 i 5 ustawy Pzp lub art. 109 ust. 1 pkt 2-5 i 7-10 ustawy Pzp, jeżeli udowodni </w:t>
      </w:r>
      <w:r w:rsidR="00CB4445">
        <w:rPr>
          <w:rFonts w:ascii="Arial" w:hAnsi="Arial" w:cs="Arial"/>
          <w:sz w:val="16"/>
          <w:szCs w:val="16"/>
        </w:rPr>
        <w:t>Z</w:t>
      </w:r>
      <w:r w:rsidRPr="00356349">
        <w:rPr>
          <w:rFonts w:ascii="Arial" w:hAnsi="Arial" w:cs="Arial"/>
          <w:sz w:val="16"/>
          <w:szCs w:val="16"/>
        </w:rPr>
        <w:t>amawiającemu, że spełnił łącznie następujące przesłanki:</w:t>
      </w:r>
    </w:p>
    <w:p w14:paraId="51F5BABD" w14:textId="77777777"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14:paraId="5B09BC40" w14:textId="0F43C158"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CB4445">
        <w:rPr>
          <w:rFonts w:ascii="Arial" w:hAnsi="Arial" w:cs="Arial"/>
          <w:sz w:val="16"/>
          <w:szCs w:val="16"/>
        </w:rPr>
        <w:t>Z</w:t>
      </w:r>
      <w:r w:rsidRPr="00356349">
        <w:rPr>
          <w:rFonts w:ascii="Arial" w:hAnsi="Arial" w:cs="Arial"/>
          <w:sz w:val="16"/>
          <w:szCs w:val="16"/>
        </w:rPr>
        <w:t>amawiającym;</w:t>
      </w:r>
    </w:p>
    <w:p w14:paraId="1F87CA0E" w14:textId="77777777"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14:paraId="375F36A8"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14:paraId="5AC08E04"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zreorganizował personel,</w:t>
      </w:r>
    </w:p>
    <w:p w14:paraId="28151821"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14:paraId="4C4B7A50"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14:paraId="06A01E1E"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14:paraId="47B00A36" w14:textId="77777777" w:rsidR="004513F9" w:rsidRPr="00356349" w:rsidRDefault="004513F9" w:rsidP="00AF0B4E">
      <w:pPr>
        <w:pStyle w:val="Akapitzlist"/>
        <w:numPr>
          <w:ilvl w:val="0"/>
          <w:numId w:val="32"/>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14:paraId="4784A4FD" w14:textId="473CA7DE" w:rsidR="004513F9" w:rsidRPr="00356349" w:rsidRDefault="004513F9" w:rsidP="00AF0B4E">
      <w:pPr>
        <w:pStyle w:val="Akapitzlist"/>
        <w:numPr>
          <w:ilvl w:val="0"/>
          <w:numId w:val="32"/>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Wykonawca może zostać wykluczony przez zamawiającego na każdym etapie postępowania o udzielenie zamówienia.</w:t>
      </w:r>
    </w:p>
    <w:p w14:paraId="46BA62EA" w14:textId="5ADA9B8E" w:rsidR="004513F9" w:rsidRPr="00356349" w:rsidRDefault="004513F9" w:rsidP="00AF0B4E">
      <w:pPr>
        <w:pStyle w:val="Akapitzlist"/>
        <w:numPr>
          <w:ilvl w:val="0"/>
          <w:numId w:val="32"/>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t xml:space="preserve"> </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14:paraId="4CBA5FE3" w14:textId="77777777" w:rsidR="00B7647E" w:rsidRPr="00356349" w:rsidRDefault="00B7647E"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14:paraId="5827D455" w14:textId="00911D45"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14:paraId="0B09A0B7" w14:textId="4B2967C5"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Pzp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14:paraId="0B674C2C" w14:textId="77777777"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14:paraId="14E1F699"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14:paraId="4FDCC26C" w14:textId="52DBA97F" w:rsidR="009E72DC" w:rsidRPr="009E72DC" w:rsidRDefault="004513F9" w:rsidP="00AF0B4E">
      <w:pPr>
        <w:numPr>
          <w:ilvl w:val="0"/>
          <w:numId w:val="28"/>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wykazania spełniania przez Wykonawcę warunków, o których mowa w art. 57</w:t>
      </w:r>
      <w:r w:rsidR="003979FA">
        <w:rPr>
          <w:rFonts w:ascii="Arial" w:eastAsia="Arial" w:hAnsi="Arial" w:cs="Arial"/>
          <w:b/>
          <w:color w:val="000000"/>
          <w:sz w:val="16"/>
          <w:szCs w:val="16"/>
        </w:rPr>
        <w:t xml:space="preserve"> </w:t>
      </w:r>
      <w:r w:rsidRPr="00356349">
        <w:rPr>
          <w:rFonts w:ascii="Arial" w:eastAsia="Arial" w:hAnsi="Arial" w:cs="Arial"/>
          <w:b/>
          <w:color w:val="000000"/>
          <w:sz w:val="16"/>
          <w:szCs w:val="16"/>
        </w:rPr>
        <w:t>ustawy Pzp, Wykonawca przedkłada:</w:t>
      </w:r>
    </w:p>
    <w:p w14:paraId="05AEF471" w14:textId="77777777" w:rsidR="004513F9" w:rsidRPr="009E72DC" w:rsidRDefault="004513F9" w:rsidP="00B32F7A">
      <w:pPr>
        <w:pStyle w:val="Akapitzlist"/>
        <w:numPr>
          <w:ilvl w:val="0"/>
          <w:numId w:val="45"/>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14:paraId="6D39F635" w14:textId="6E1B262A" w:rsidR="009E72DC" w:rsidRPr="009E72DC" w:rsidRDefault="004513F9" w:rsidP="00AF0B4E">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zakresie potwierdzenia braku podstaw do wykluczenia z Postępowania w okolicznościach,</w:t>
      </w:r>
      <w:r w:rsidR="004E6393">
        <w:rPr>
          <w:rFonts w:ascii="Arial" w:eastAsia="Arial" w:hAnsi="Arial" w:cs="Arial"/>
          <w:b/>
          <w:color w:val="000000"/>
          <w:sz w:val="16"/>
          <w:szCs w:val="16"/>
        </w:rPr>
        <w:t xml:space="preserve"> </w:t>
      </w:r>
      <w:r w:rsidRPr="009E72DC">
        <w:rPr>
          <w:rFonts w:ascii="Arial" w:eastAsia="Arial" w:hAnsi="Arial" w:cs="Arial"/>
          <w:b/>
          <w:color w:val="000000"/>
          <w:sz w:val="16"/>
          <w:szCs w:val="16"/>
        </w:rPr>
        <w:t xml:space="preserve">o których mowa w art. 108 ustawy Pzp oraz art. 109 ust. 1 pkt 1 oraz pkt 4 ustawy Pzp </w:t>
      </w:r>
      <w:r w:rsidRPr="009E72DC">
        <w:rPr>
          <w:rFonts w:ascii="Arial" w:eastAsia="Arial" w:hAnsi="Arial" w:cs="Arial"/>
          <w:b/>
          <w:sz w:val="16"/>
          <w:szCs w:val="16"/>
        </w:rPr>
        <w:t xml:space="preserve">oraz </w:t>
      </w:r>
      <w:r w:rsidRPr="009E72DC">
        <w:rPr>
          <w:rFonts w:ascii="Arial" w:hAnsi="Arial" w:cs="Arial"/>
          <w:b/>
          <w:sz w:val="16"/>
          <w:szCs w:val="16"/>
        </w:rPr>
        <w:t>art. 7 ust. 1 ustawy z dnia 13 kwietnia 2022 r. o</w:t>
      </w:r>
      <w:r w:rsidR="00185FC3">
        <w:rPr>
          <w:rFonts w:ascii="Arial" w:hAnsi="Arial" w:cs="Arial"/>
          <w:b/>
          <w:sz w:val="16"/>
          <w:szCs w:val="16"/>
        </w:rPr>
        <w:t> </w:t>
      </w:r>
      <w:r w:rsidRPr="009E72DC">
        <w:rPr>
          <w:rFonts w:ascii="Arial" w:hAnsi="Arial" w:cs="Arial"/>
          <w:b/>
          <w:sz w:val="16"/>
          <w:szCs w:val="16"/>
        </w:rPr>
        <w:t>szczególnych rozwiązaniach w zakresie przeciwdziałania wspieraniu agresji na Ukrainę oraz służących ochronie bezpieczeństwa narodowego (</w:t>
      </w:r>
      <w:proofErr w:type="spellStart"/>
      <w:r w:rsidR="000A7AD6">
        <w:rPr>
          <w:rFonts w:ascii="Arial" w:hAnsi="Arial" w:cs="Arial"/>
          <w:b/>
          <w:sz w:val="16"/>
          <w:szCs w:val="16"/>
        </w:rPr>
        <w:t>t.j</w:t>
      </w:r>
      <w:proofErr w:type="spellEnd"/>
      <w:r w:rsidR="000A7AD6">
        <w:rPr>
          <w:rFonts w:ascii="Arial" w:hAnsi="Arial" w:cs="Arial"/>
          <w:b/>
          <w:sz w:val="16"/>
          <w:szCs w:val="16"/>
        </w:rPr>
        <w:t>. Dz. U. z 2025 poz. 514</w:t>
      </w:r>
      <w:r w:rsidRPr="009E72DC">
        <w:rPr>
          <w:rFonts w:ascii="Arial" w:hAnsi="Arial" w:cs="Arial"/>
          <w:b/>
          <w:sz w:val="16"/>
          <w:szCs w:val="16"/>
        </w:rPr>
        <w:t xml:space="preserve">)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późn. zm.)</w:t>
      </w:r>
      <w:r w:rsidRPr="00CB4445">
        <w:rPr>
          <w:rFonts w:ascii="Arial" w:eastAsia="Arial" w:hAnsi="Arial" w:cs="Arial"/>
          <w:bCs/>
          <w:color w:val="000000"/>
          <w:sz w:val="16"/>
          <w:szCs w:val="16"/>
        </w:rPr>
        <w:t>,</w:t>
      </w:r>
      <w:r w:rsidRPr="009E72DC">
        <w:rPr>
          <w:rFonts w:ascii="Arial" w:eastAsia="Arial" w:hAnsi="Arial" w:cs="Arial"/>
          <w:color w:val="000000"/>
          <w:sz w:val="16"/>
          <w:szCs w:val="16"/>
        </w:rPr>
        <w:t xml:space="preserve"> Wykonawca przedkłada:</w:t>
      </w:r>
    </w:p>
    <w:p w14:paraId="058CB093" w14:textId="3A142DDE" w:rsidR="004513F9" w:rsidRPr="009E72DC" w:rsidRDefault="004513F9" w:rsidP="00B32F7A">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oświadczenie o braku podstaw do wykluczenia z postępowania </w:t>
      </w:r>
      <w:r w:rsidRPr="00CB4445">
        <w:rPr>
          <w:rFonts w:ascii="Arial" w:eastAsia="Arial" w:hAnsi="Arial" w:cs="Arial"/>
          <w:bCs/>
          <w:color w:val="000000"/>
          <w:sz w:val="16"/>
          <w:szCs w:val="16"/>
        </w:rPr>
        <w:t>–</w:t>
      </w:r>
      <w:r w:rsidRPr="009E72DC">
        <w:rPr>
          <w:rFonts w:ascii="Arial" w:eastAsia="Arial" w:hAnsi="Arial" w:cs="Arial"/>
          <w:b/>
          <w:color w:val="000000"/>
          <w:sz w:val="16"/>
          <w:szCs w:val="16"/>
        </w:rPr>
        <w:t xml:space="preserve"> </w:t>
      </w:r>
      <w:r w:rsidRPr="009E72DC">
        <w:rPr>
          <w:rFonts w:ascii="Arial" w:eastAsia="Arial" w:hAnsi="Arial" w:cs="Arial"/>
          <w:color w:val="000000"/>
          <w:sz w:val="16"/>
          <w:szCs w:val="16"/>
        </w:rPr>
        <w:t>wypełnione i podpisane odpowiednio przez osobę (osoby) upoważnioną (upoważnione) do reprezentowania Wykonawcy.  Stosowne oświadczenie Wykonawca składa w</w:t>
      </w:r>
      <w:r w:rsidR="004E6393">
        <w:rPr>
          <w:rFonts w:ascii="Arial" w:eastAsia="Arial" w:hAnsi="Arial" w:cs="Arial"/>
          <w:color w:val="000000"/>
          <w:sz w:val="16"/>
          <w:szCs w:val="16"/>
        </w:rPr>
        <w:t> </w:t>
      </w:r>
      <w:r w:rsidRPr="009E72DC">
        <w:rPr>
          <w:rFonts w:ascii="Arial" w:eastAsia="Arial" w:hAnsi="Arial" w:cs="Arial"/>
          <w:color w:val="000000"/>
          <w:sz w:val="16"/>
          <w:szCs w:val="16"/>
        </w:rPr>
        <w:t xml:space="preserve">formie jednolitego dokumentu, stanowiącego </w:t>
      </w:r>
      <w:r w:rsidRPr="009E72DC">
        <w:rPr>
          <w:rFonts w:ascii="Arial" w:eastAsia="Arial" w:hAnsi="Arial" w:cs="Arial"/>
          <w:b/>
          <w:color w:val="000000"/>
          <w:sz w:val="16"/>
          <w:szCs w:val="16"/>
        </w:rPr>
        <w:t>Załącznik nr 4 do Specyfikacji (formularz JEDZ)</w:t>
      </w:r>
      <w:r w:rsidRPr="00CB4445">
        <w:rPr>
          <w:rFonts w:ascii="Arial" w:eastAsia="Arial" w:hAnsi="Arial" w:cs="Arial"/>
          <w:bCs/>
          <w:color w:val="000000"/>
          <w:sz w:val="16"/>
          <w:szCs w:val="16"/>
        </w:rPr>
        <w:t>,</w:t>
      </w:r>
    </w:p>
    <w:p w14:paraId="015EB05A" w14:textId="224647CB" w:rsidR="004513F9" w:rsidRPr="009E72DC" w:rsidRDefault="004513F9" w:rsidP="00B32F7A">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lastRenderedPageBreak/>
        <w:t xml:space="preserve">oświadczenia, że Wykonawca </w:t>
      </w:r>
      <w:r w:rsidRPr="009E72DC">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000A7AD6">
        <w:rPr>
          <w:rFonts w:ascii="Arial" w:hAnsi="Arial" w:cs="Arial"/>
          <w:sz w:val="16"/>
          <w:szCs w:val="16"/>
        </w:rPr>
        <w:t>t.j</w:t>
      </w:r>
      <w:proofErr w:type="spellEnd"/>
      <w:r w:rsidR="000A7AD6">
        <w:rPr>
          <w:rFonts w:ascii="Arial" w:hAnsi="Arial" w:cs="Arial"/>
          <w:sz w:val="16"/>
          <w:szCs w:val="16"/>
        </w:rPr>
        <w:t>. Dz. U. z 2025 poz. 514</w:t>
      </w:r>
      <w:r w:rsidRPr="009E72DC">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 </w:t>
      </w:r>
      <w:r w:rsidRPr="009E72DC">
        <w:rPr>
          <w:rFonts w:ascii="Arial" w:eastAsia="Arial" w:hAnsi="Arial" w:cs="Arial"/>
          <w:color w:val="000000"/>
          <w:sz w:val="16"/>
          <w:szCs w:val="16"/>
        </w:rPr>
        <w:t>–</w:t>
      </w:r>
      <w:r w:rsidR="00BA4D80" w:rsidRPr="009E72DC">
        <w:rPr>
          <w:rFonts w:ascii="Arial" w:eastAsia="Arial" w:hAnsi="Arial" w:cs="Arial"/>
          <w:color w:val="000000"/>
          <w:sz w:val="16"/>
          <w:szCs w:val="16"/>
        </w:rPr>
        <w:t xml:space="preserve">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r w:rsidRPr="00CB4445">
        <w:rPr>
          <w:rFonts w:ascii="Arial" w:eastAsia="Arial" w:hAnsi="Arial" w:cs="Arial"/>
          <w:bCs/>
          <w:color w:val="000000"/>
          <w:sz w:val="16"/>
          <w:szCs w:val="16"/>
        </w:rPr>
        <w:t>.</w:t>
      </w:r>
    </w:p>
    <w:p w14:paraId="28A021F9" w14:textId="77777777"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14:paraId="2244068E" w14:textId="4736D19C"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14:paraId="3070895E" w14:textId="77777777" w:rsidR="00ED6411"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14:paraId="1F94FD7A" w14:textId="068ED43B"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14:paraId="31CCF5B2" w14:textId="284F9C2B"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pkt 1, 2 i 4 ustawy </w:t>
      </w:r>
      <w:r w:rsidR="00720951">
        <w:rPr>
          <w:rFonts w:ascii="Arial" w:eastAsia="Arial" w:hAnsi="Arial" w:cs="Arial"/>
          <w:color w:val="000000"/>
          <w:sz w:val="16"/>
          <w:szCs w:val="16"/>
        </w:rPr>
        <w:t xml:space="preserve">Pzp </w:t>
      </w:r>
      <w:r w:rsidRPr="00356349">
        <w:rPr>
          <w:rFonts w:ascii="Arial" w:eastAsia="Arial" w:hAnsi="Arial" w:cs="Arial"/>
          <w:color w:val="000000"/>
          <w:sz w:val="16"/>
          <w:szCs w:val="16"/>
        </w:rPr>
        <w:t>wystawionej nie wcześniej niż 6 miesięcy przed jej złożeniem;</w:t>
      </w:r>
    </w:p>
    <w:p w14:paraId="1EFA6A9F" w14:textId="17C4F176"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720951">
        <w:rPr>
          <w:rFonts w:ascii="Arial" w:eastAsia="Arial" w:hAnsi="Arial" w:cs="Arial"/>
          <w:color w:val="000000"/>
          <w:sz w:val="16"/>
          <w:szCs w:val="16"/>
        </w:rPr>
        <w:t xml:space="preserve"> Pzp</w:t>
      </w:r>
      <w:r w:rsidR="009D4257">
        <w:rPr>
          <w:rFonts w:ascii="Arial" w:eastAsia="Arial" w:hAnsi="Arial" w:cs="Arial"/>
          <w:color w:val="000000"/>
          <w:sz w:val="16"/>
          <w:szCs w:val="16"/>
        </w:rPr>
        <w:t>;</w:t>
      </w:r>
    </w:p>
    <w:p w14:paraId="07D91365" w14:textId="4D2BD414"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opłacaniem podatków i opłat, w zakresie art. 109 ust. 1 pkt 1 ustawy</w:t>
      </w:r>
      <w:r w:rsidR="00720951">
        <w:rPr>
          <w:rFonts w:ascii="Arial" w:hAnsi="Arial" w:cs="Arial"/>
          <w:sz w:val="16"/>
          <w:szCs w:val="16"/>
        </w:rPr>
        <w:t xml:space="preserve"> Pzp</w:t>
      </w:r>
      <w:r w:rsidRPr="00356349">
        <w:rPr>
          <w:rFonts w:ascii="Arial" w:hAnsi="Arial" w:cs="Arial"/>
          <w:sz w:val="16"/>
          <w:szCs w:val="16"/>
        </w:rPr>
        <w:t>,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zaświadczeniem zamawiający żąda złożenia dokumentów potwierdzających, że odpowiednio przed upływem terminu składania wniosków o</w:t>
      </w:r>
      <w:r w:rsidR="00185FC3">
        <w:rPr>
          <w:rFonts w:ascii="Arial" w:hAnsi="Arial" w:cs="Arial"/>
          <w:sz w:val="16"/>
          <w:szCs w:val="16"/>
        </w:rPr>
        <w:t> </w:t>
      </w:r>
      <w:r w:rsidRPr="009E72DC">
        <w:rPr>
          <w:rFonts w:ascii="Arial" w:hAnsi="Arial" w:cs="Arial"/>
          <w:sz w:val="16"/>
          <w:szCs w:val="16"/>
        </w:rPr>
        <w:t>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14:paraId="2DC9B94F" w14:textId="2088252B"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pkt 1 ustawy</w:t>
      </w:r>
      <w:r w:rsidR="00720951">
        <w:rPr>
          <w:rFonts w:ascii="Arial" w:hAnsi="Arial" w:cs="Arial"/>
          <w:sz w:val="16"/>
          <w:szCs w:val="16"/>
        </w:rPr>
        <w:t xml:space="preserve"> Pzp</w:t>
      </w:r>
      <w:r w:rsidRPr="00356349">
        <w:rPr>
          <w:rFonts w:ascii="Arial" w:hAnsi="Arial" w:cs="Arial"/>
          <w:sz w:val="16"/>
          <w:szCs w:val="16"/>
        </w:rPr>
        <w:t>,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w:t>
      </w:r>
      <w:r w:rsidR="00ED6411">
        <w:rPr>
          <w:rFonts w:ascii="Arial" w:hAnsi="Arial" w:cs="Arial"/>
          <w:sz w:val="16"/>
          <w:szCs w:val="16"/>
        </w:rPr>
        <w:t xml:space="preserve"> </w:t>
      </w:r>
      <w:r w:rsidRPr="00356349">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14:paraId="2ED6E2F4" w14:textId="271AA40E"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t>oświadczenia wykonawcy o aktualności informacji zawartych w oświadczeniu, o którym mowa w art. 125 ust. 1 ustawy Pzp</w:t>
      </w:r>
      <w:r w:rsidRPr="00356349">
        <w:rPr>
          <w:rFonts w:ascii="Arial" w:hAnsi="Arial" w:cs="Arial"/>
          <w:sz w:val="16"/>
          <w:szCs w:val="16"/>
        </w:rPr>
        <w:t xml:space="preserve">, w zakresie podstaw wykluczenia z postępowania wskazanych przez </w:t>
      </w:r>
      <w:r w:rsidR="00B7647E">
        <w:rPr>
          <w:rFonts w:ascii="Arial" w:hAnsi="Arial" w:cs="Arial"/>
          <w:sz w:val="16"/>
          <w:szCs w:val="16"/>
        </w:rPr>
        <w:t>Z</w:t>
      </w:r>
      <w:r w:rsidRPr="00356349">
        <w:rPr>
          <w:rFonts w:ascii="Arial" w:hAnsi="Arial" w:cs="Arial"/>
          <w:sz w:val="16"/>
          <w:szCs w:val="16"/>
        </w:rPr>
        <w:t>amawiającego, o</w:t>
      </w:r>
      <w:r w:rsidR="009E72DC">
        <w:rPr>
          <w:rFonts w:ascii="Arial" w:hAnsi="Arial" w:cs="Arial"/>
          <w:sz w:val="16"/>
          <w:szCs w:val="16"/>
        </w:rPr>
        <w:t> </w:t>
      </w:r>
      <w:r w:rsidRPr="00356349">
        <w:rPr>
          <w:rFonts w:ascii="Arial" w:hAnsi="Arial" w:cs="Arial"/>
          <w:sz w:val="16"/>
          <w:szCs w:val="16"/>
        </w:rPr>
        <w:t xml:space="preserve">których mowa w: </w:t>
      </w:r>
    </w:p>
    <w:p w14:paraId="04CD8545" w14:textId="7470AF32" w:rsidR="004513F9" w:rsidRPr="009E72DC"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3 ustawy </w:t>
      </w:r>
      <w:r w:rsidR="00B7647E" w:rsidRPr="009E72DC">
        <w:rPr>
          <w:rFonts w:ascii="Arial" w:hAnsi="Arial" w:cs="Arial"/>
          <w:sz w:val="16"/>
          <w:szCs w:val="16"/>
        </w:rPr>
        <w:t>Pzp</w:t>
      </w:r>
      <w:r w:rsidRPr="009E72DC">
        <w:rPr>
          <w:rFonts w:ascii="Arial" w:hAnsi="Arial" w:cs="Arial"/>
          <w:sz w:val="16"/>
          <w:szCs w:val="16"/>
        </w:rPr>
        <w:t xml:space="preserve">, </w:t>
      </w:r>
    </w:p>
    <w:p w14:paraId="5B7E62FF" w14:textId="2BB64BD8" w:rsidR="004513F9" w:rsidRPr="009E72DC"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4 ustawy </w:t>
      </w:r>
      <w:r w:rsidR="00B7647E" w:rsidRPr="009E72DC">
        <w:rPr>
          <w:rFonts w:ascii="Arial" w:hAnsi="Arial" w:cs="Arial"/>
          <w:sz w:val="16"/>
          <w:szCs w:val="16"/>
        </w:rPr>
        <w:t>Pzp</w:t>
      </w:r>
      <w:r w:rsidRPr="009E72DC">
        <w:rPr>
          <w:rFonts w:ascii="Arial" w:hAnsi="Arial" w:cs="Arial"/>
          <w:sz w:val="16"/>
          <w:szCs w:val="16"/>
        </w:rPr>
        <w:t xml:space="preserve">, dotyczących orzeczenia zakazu ubiegania się o zamówienie publiczne tytułem środka zapobiegawczego, </w:t>
      </w:r>
    </w:p>
    <w:p w14:paraId="1AA8B84D" w14:textId="0B535A86" w:rsidR="004513F9" w:rsidRPr="009E72DC" w:rsidRDefault="004513F9" w:rsidP="00B32F7A">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5 ustawy </w:t>
      </w:r>
      <w:r w:rsidR="00B7647E" w:rsidRPr="009E72DC">
        <w:rPr>
          <w:rFonts w:ascii="Arial" w:hAnsi="Arial" w:cs="Arial"/>
          <w:sz w:val="16"/>
          <w:szCs w:val="16"/>
        </w:rPr>
        <w:t>Pzp</w:t>
      </w:r>
      <w:r w:rsidRPr="009E72DC">
        <w:rPr>
          <w:rFonts w:ascii="Arial" w:hAnsi="Arial" w:cs="Arial"/>
          <w:sz w:val="16"/>
          <w:szCs w:val="16"/>
        </w:rPr>
        <w:t xml:space="preserve">, dotyczących zawarcia z innymi wykonawcami porozumienia mającego na celu zakłócenie konkurencji, </w:t>
      </w:r>
    </w:p>
    <w:p w14:paraId="2D4F4F8A" w14:textId="670351DB" w:rsidR="00E74243" w:rsidRPr="00E74243" w:rsidRDefault="004513F9" w:rsidP="00E74243">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6 ustawy </w:t>
      </w:r>
      <w:r w:rsidR="00B7647E" w:rsidRPr="009E72DC">
        <w:rPr>
          <w:rFonts w:ascii="Arial" w:hAnsi="Arial" w:cs="Arial"/>
          <w:sz w:val="16"/>
          <w:szCs w:val="16"/>
        </w:rPr>
        <w:t>Pzp</w:t>
      </w:r>
      <w:r w:rsidRPr="009E72DC">
        <w:rPr>
          <w:rFonts w:ascii="Arial" w:hAnsi="Arial" w:cs="Arial"/>
          <w:sz w:val="16"/>
          <w:szCs w:val="16"/>
        </w:rPr>
        <w:t xml:space="preserve">, </w:t>
      </w:r>
    </w:p>
    <w:p w14:paraId="56AB28EA" w14:textId="5FF7139B" w:rsidR="00E74243" w:rsidRPr="009E72DC" w:rsidRDefault="00E74243" w:rsidP="00E74243">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art. 10</w:t>
      </w:r>
      <w:r>
        <w:rPr>
          <w:rFonts w:ascii="Arial" w:hAnsi="Arial" w:cs="Arial"/>
          <w:sz w:val="16"/>
          <w:szCs w:val="16"/>
        </w:rPr>
        <w:t>9</w:t>
      </w:r>
      <w:r w:rsidRPr="009E72DC">
        <w:rPr>
          <w:rFonts w:ascii="Arial" w:hAnsi="Arial" w:cs="Arial"/>
          <w:sz w:val="16"/>
          <w:szCs w:val="16"/>
        </w:rPr>
        <w:t xml:space="preserve"> ust. 1 pkt </w:t>
      </w:r>
      <w:r>
        <w:rPr>
          <w:rFonts w:ascii="Arial" w:hAnsi="Arial" w:cs="Arial"/>
          <w:sz w:val="16"/>
          <w:szCs w:val="16"/>
        </w:rPr>
        <w:t xml:space="preserve">1 </w:t>
      </w:r>
      <w:r w:rsidRPr="009E72DC">
        <w:rPr>
          <w:rFonts w:ascii="Arial" w:hAnsi="Arial" w:cs="Arial"/>
          <w:sz w:val="16"/>
          <w:szCs w:val="16"/>
        </w:rPr>
        <w:t>ustawy Pzp</w:t>
      </w:r>
      <w:r>
        <w:rPr>
          <w:rFonts w:ascii="Arial" w:hAnsi="Arial" w:cs="Arial"/>
          <w:sz w:val="16"/>
          <w:szCs w:val="16"/>
        </w:rPr>
        <w:t>.</w:t>
      </w:r>
    </w:p>
    <w:p w14:paraId="56E2598E" w14:textId="32E8F016"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14:paraId="44927873" w14:textId="37FD360F" w:rsidR="004513F9" w:rsidRPr="00356349" w:rsidRDefault="004513F9" w:rsidP="00AF0B4E">
      <w:pPr>
        <w:pStyle w:val="Akapitzlist"/>
        <w:numPr>
          <w:ilvl w:val="0"/>
          <w:numId w:val="29"/>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pkt 5 ustawy </w:t>
      </w:r>
      <w:r w:rsidR="00B7647E" w:rsidRPr="00356349">
        <w:rPr>
          <w:rFonts w:ascii="Arial" w:hAnsi="Arial" w:cs="Arial"/>
          <w:b/>
          <w:sz w:val="16"/>
          <w:szCs w:val="16"/>
        </w:rPr>
        <w:t>Pzp</w:t>
      </w:r>
      <w:r w:rsidRPr="00356349">
        <w:rPr>
          <w:rFonts w:ascii="Arial" w:hAnsi="Arial" w:cs="Arial"/>
          <w:sz w:val="16"/>
          <w:szCs w:val="16"/>
        </w:rPr>
        <w:t>, o braku przynależności do tej samej grupy kapitałowej w rozumieniu ustawy z dnia 16 lutego 2007 r. o ochronie konkurencji i 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356349">
        <w:rPr>
          <w:rFonts w:ascii="Arial" w:hAnsi="Arial" w:cs="Arial"/>
          <w:sz w:val="16"/>
          <w:szCs w:val="16"/>
        </w:rPr>
        <w:t>),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t>
      </w:r>
      <w:r w:rsidRPr="00356349">
        <w:rPr>
          <w:rFonts w:ascii="Arial" w:hAnsi="Arial" w:cs="Arial"/>
          <w:sz w:val="16"/>
          <w:szCs w:val="16"/>
        </w:rPr>
        <w:lastRenderedPageBreak/>
        <w:t xml:space="preserve">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866A56">
        <w:rPr>
          <w:rFonts w:ascii="Arial" w:hAnsi="Arial" w:cs="Arial"/>
          <w:b/>
          <w:sz w:val="16"/>
          <w:szCs w:val="16"/>
        </w:rPr>
        <w:t xml:space="preserve"> </w:t>
      </w:r>
      <w:r w:rsidR="00856DD5">
        <w:rPr>
          <w:rFonts w:ascii="Arial" w:hAnsi="Arial" w:cs="Arial"/>
          <w:b/>
          <w:sz w:val="16"/>
          <w:szCs w:val="16"/>
        </w:rPr>
        <w:t>Z</w:t>
      </w:r>
      <w:r w:rsidRPr="00356349">
        <w:rPr>
          <w:rFonts w:ascii="Arial" w:hAnsi="Arial" w:cs="Arial"/>
          <w:b/>
          <w:sz w:val="16"/>
          <w:szCs w:val="16"/>
        </w:rPr>
        <w:t>ałącznik nr 6 do Specyfikacji.</w:t>
      </w:r>
    </w:p>
    <w:p w14:paraId="4223A1C7" w14:textId="086115F4"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w:t>
      </w:r>
      <w:proofErr w:type="spellStart"/>
      <w:r w:rsidR="00720951" w:rsidRPr="00720951">
        <w:rPr>
          <w:rFonts w:ascii="Arial" w:eastAsia="Arial" w:hAnsi="Arial" w:cs="Arial"/>
          <w:color w:val="000000"/>
          <w:sz w:val="16"/>
          <w:szCs w:val="16"/>
        </w:rPr>
        <w:t>t.j</w:t>
      </w:r>
      <w:proofErr w:type="spellEnd"/>
      <w:r w:rsidR="00720951" w:rsidRPr="00720951">
        <w:rPr>
          <w:rFonts w:ascii="Arial" w:eastAsia="Arial" w:hAnsi="Arial" w:cs="Arial"/>
          <w:color w:val="000000"/>
          <w:sz w:val="16"/>
          <w:szCs w:val="16"/>
        </w:rPr>
        <w:t>. Dz. U. z 2025 r. poz. 1703 z późn. zm.</w:t>
      </w:r>
      <w:r w:rsidRPr="00356349">
        <w:rPr>
          <w:rFonts w:ascii="Arial" w:eastAsia="Arial" w:hAnsi="Arial" w:cs="Arial"/>
          <w:color w:val="000000"/>
          <w:sz w:val="16"/>
          <w:szCs w:val="16"/>
        </w:rPr>
        <w:t>)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którym mowa w art. 125 ust. 1 ustawy Pzp.</w:t>
      </w:r>
    </w:p>
    <w:p w14:paraId="6C022C80" w14:textId="299F1195"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14:paraId="2A722935" w14:textId="77777777"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78A38FB9" w14:textId="77777777" w:rsidR="004513F9" w:rsidRPr="00356349" w:rsidRDefault="004513F9" w:rsidP="009D4A5D">
      <w:pPr>
        <w:numPr>
          <w:ilvl w:val="3"/>
          <w:numId w:val="28"/>
        </w:numPr>
        <w:pBdr>
          <w:top w:val="nil"/>
          <w:left w:val="nil"/>
          <w:bottom w:val="nil"/>
          <w:right w:val="nil"/>
          <w:between w:val="nil"/>
        </w:pBdr>
        <w:spacing w:line="360" w:lineRule="auto"/>
        <w:ind w:left="357" w:hanging="357"/>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14:paraId="35CD9243" w14:textId="49E27B0C" w:rsidR="004513F9" w:rsidRPr="00356349" w:rsidRDefault="004513F9" w:rsidP="00AF0B4E">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w:t>
      </w:r>
      <w:r w:rsidR="009973C7">
        <w:rPr>
          <w:rFonts w:ascii="Arial" w:eastAsia="Arial" w:hAnsi="Arial" w:cs="Arial"/>
          <w:color w:val="000000"/>
          <w:sz w:val="16"/>
          <w:szCs w:val="16"/>
        </w:rPr>
        <w:t xml:space="preserve"> </w:t>
      </w:r>
      <w:r w:rsidRPr="00356349">
        <w:rPr>
          <w:rFonts w:ascii="Arial" w:eastAsia="Arial" w:hAnsi="Arial" w:cs="Arial"/>
          <w:color w:val="000000"/>
          <w:sz w:val="16"/>
          <w:szCs w:val="16"/>
        </w:rPr>
        <w:t>w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w zakresie określonym w art. 108 ust. 1 pkt 1, 2 i 4 ustawy</w:t>
      </w:r>
      <w:r w:rsidR="00720951">
        <w:rPr>
          <w:rFonts w:ascii="Arial" w:eastAsia="Arial" w:hAnsi="Arial" w:cs="Arial"/>
          <w:color w:val="000000"/>
          <w:sz w:val="16"/>
          <w:szCs w:val="16"/>
        </w:rPr>
        <w:t xml:space="preserve"> Pzp</w:t>
      </w:r>
      <w:r w:rsidRPr="00356349">
        <w:rPr>
          <w:rFonts w:ascii="Arial" w:eastAsia="Arial" w:hAnsi="Arial" w:cs="Arial"/>
          <w:color w:val="000000"/>
          <w:sz w:val="16"/>
          <w:szCs w:val="16"/>
        </w:rPr>
        <w:t>;</w:t>
      </w:r>
    </w:p>
    <w:p w14:paraId="2A70D71A" w14:textId="0B1CDB55" w:rsidR="004513F9" w:rsidRPr="00356349" w:rsidRDefault="004513F9" w:rsidP="00AF0B4E">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14:paraId="45F8D437" w14:textId="0B7FEC89" w:rsidR="004513F9" w:rsidRPr="009E72DC" w:rsidRDefault="004513F9" w:rsidP="00B32F7A">
      <w:pPr>
        <w:pStyle w:val="Akapitzlist"/>
        <w:numPr>
          <w:ilvl w:val="0"/>
          <w:numId w:val="47"/>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14:paraId="75F21EAA" w14:textId="27208CA9" w:rsidR="004513F9" w:rsidRPr="009E72DC" w:rsidRDefault="004513F9" w:rsidP="00B32F7A">
      <w:pPr>
        <w:pStyle w:val="Akapitzlist"/>
        <w:numPr>
          <w:ilvl w:val="0"/>
          <w:numId w:val="47"/>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48F540B" w14:textId="77777777" w:rsidR="004513F9" w:rsidRPr="00356349" w:rsidRDefault="004513F9" w:rsidP="00AF0B4E">
      <w:pPr>
        <w:pStyle w:val="Akapitzlist"/>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14:paraId="6998269A" w14:textId="617AEA47"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 kraju, w 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xml:space="preserve">, nie wydaje się dokumentów, o których mowa w ust. 1 pkt. 1 lit. c i lit. d, </w:t>
      </w:r>
      <w:bookmarkStart w:id="2" w:name="_Hlk60469068"/>
      <w:r w:rsidRPr="00356349">
        <w:rPr>
          <w:rFonts w:ascii="Arial" w:eastAsia="Arial" w:hAnsi="Arial" w:cs="Arial"/>
          <w:color w:val="000000"/>
          <w:sz w:val="16"/>
          <w:szCs w:val="16"/>
        </w:rPr>
        <w:t>zastępuje się je dokumentem zawierającym odpowiednio oświadczenie Wykonawcy, ze wskazaniem osoby albo osób uprawnionych do jego reprezentacji, lub oświadczenie osoby, której dokument miał dotyczyć, złożone pod przysięgą, lub jeżeli w kraju, w</w:t>
      </w:r>
      <w:r w:rsidR="00FD506B">
        <w:rPr>
          <w:rFonts w:ascii="Arial" w:eastAsia="Arial" w:hAnsi="Arial" w:cs="Arial"/>
          <w:color w:val="000000"/>
          <w:sz w:val="16"/>
          <w:szCs w:val="16"/>
        </w:rPr>
        <w:t> </w:t>
      </w:r>
      <w:r w:rsidRPr="00356349">
        <w:rPr>
          <w:rFonts w:ascii="Arial" w:eastAsia="Arial" w:hAnsi="Arial" w:cs="Arial"/>
          <w:color w:val="000000"/>
          <w:sz w:val="16"/>
          <w:szCs w:val="16"/>
        </w:rPr>
        <w:t xml:space="preserve">którym Wykonawca ma siedzibę lub miejsce zamieszkania </w:t>
      </w:r>
      <w:r w:rsidR="00626827" w:rsidRPr="00626827">
        <w:rPr>
          <w:rFonts w:ascii="Arial" w:eastAsia="Arial" w:hAnsi="Arial" w:cs="Arial"/>
          <w:color w:val="000000"/>
          <w:sz w:val="16"/>
          <w:szCs w:val="16"/>
        </w:rPr>
        <w:t xml:space="preserve">lub miejsce zamieszkania ma osoba, której dokument miał dotyczyć </w:t>
      </w:r>
      <w:r w:rsidRPr="00356349">
        <w:rPr>
          <w:rFonts w:ascii="Arial" w:eastAsia="Arial" w:hAnsi="Arial" w:cs="Arial"/>
          <w:color w:val="000000"/>
          <w:sz w:val="16"/>
          <w:szCs w:val="16"/>
        </w:rPr>
        <w:t>nie ma przepisów o</w:t>
      </w:r>
      <w:r w:rsidR="009973C7">
        <w:rPr>
          <w:rFonts w:ascii="Arial" w:eastAsia="Arial" w:hAnsi="Arial" w:cs="Arial"/>
          <w:color w:val="000000"/>
          <w:sz w:val="16"/>
          <w:szCs w:val="16"/>
        </w:rPr>
        <w:t> </w:t>
      </w:r>
      <w:r w:rsidRPr="00356349">
        <w:rPr>
          <w:rFonts w:ascii="Arial" w:eastAsia="Arial" w:hAnsi="Arial" w:cs="Arial"/>
          <w:color w:val="000000"/>
          <w:sz w:val="16"/>
          <w:szCs w:val="16"/>
        </w:rPr>
        <w:t>oświadczeniu pod przysięgą, złożone przed organem sądowym lub administracyjnym, notariuszem, organem samorządu zawodowego lub gospodarczego właściwym ze względu na siedzibę lub miejsce zamieszkania wykonawcy lub miejsce zamieszkania tej osoby</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dokument miał dotyczyć</w:t>
      </w:r>
      <w:r w:rsidRPr="00356349">
        <w:rPr>
          <w:rFonts w:ascii="Arial" w:eastAsia="Arial" w:hAnsi="Arial" w:cs="Arial"/>
          <w:color w:val="000000"/>
          <w:sz w:val="16"/>
          <w:szCs w:val="16"/>
        </w:rPr>
        <w:t>. Postanowienia ust. 6 stosuje się odpowiednio</w:t>
      </w:r>
      <w:bookmarkEnd w:id="2"/>
      <w:r w:rsidRPr="00356349">
        <w:rPr>
          <w:rFonts w:ascii="Arial" w:eastAsia="Arial" w:hAnsi="Arial" w:cs="Arial"/>
          <w:color w:val="000000"/>
          <w:sz w:val="16"/>
          <w:szCs w:val="16"/>
        </w:rPr>
        <w:t>.</w:t>
      </w:r>
    </w:p>
    <w:p w14:paraId="19016C16" w14:textId="2623F112" w:rsidR="0071452D" w:rsidRPr="00185FC3" w:rsidRDefault="004513F9" w:rsidP="00185FC3">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w:t>
      </w:r>
      <w:r w:rsidR="00FB5EB7">
        <w:rPr>
          <w:rFonts w:ascii="Arial" w:eastAsia="Arial" w:hAnsi="Arial" w:cs="Arial"/>
          <w:color w:val="000000"/>
          <w:sz w:val="16"/>
          <w:szCs w:val="16"/>
        </w:rPr>
        <w:t>zp</w:t>
      </w:r>
      <w:r w:rsidRPr="00356349">
        <w:rPr>
          <w:rFonts w:ascii="Arial" w:eastAsia="Arial" w:hAnsi="Arial" w:cs="Arial"/>
          <w:color w:val="000000"/>
          <w:sz w:val="16"/>
          <w:szCs w:val="16"/>
        </w:rPr>
        <w:t>,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65E06285" w14:textId="77777777" w:rsidR="004E6393" w:rsidRPr="006D7CD3" w:rsidRDefault="004E6393" w:rsidP="0071452D">
      <w:pPr>
        <w:pBdr>
          <w:top w:val="nil"/>
          <w:left w:val="nil"/>
          <w:bottom w:val="nil"/>
          <w:right w:val="nil"/>
          <w:between w:val="nil"/>
        </w:pBdr>
        <w:spacing w:line="360" w:lineRule="auto"/>
        <w:ind w:left="360"/>
        <w:jc w:val="both"/>
        <w:rPr>
          <w:rFonts w:ascii="Arial" w:hAnsi="Arial" w:cs="Arial"/>
          <w:color w:val="000000"/>
          <w:sz w:val="16"/>
          <w:szCs w:val="16"/>
        </w:rPr>
      </w:pPr>
    </w:p>
    <w:p w14:paraId="2A06B419" w14:textId="66AB1E1E"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lastRenderedPageBreak/>
        <w:t>XI. PRZEDMIOTOWE ŚRODKI DOWODOWE</w:t>
      </w:r>
    </w:p>
    <w:p w14:paraId="60E893C8" w14:textId="3683AC1E" w:rsidR="00FF2607" w:rsidRPr="006B5526" w:rsidRDefault="00343FA8" w:rsidP="006B5526">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eastAsia="Times New Roman" w:hAnsi="Arial" w:cs="Arial"/>
          <w:color w:val="000000"/>
          <w:sz w:val="16"/>
          <w:szCs w:val="16"/>
        </w:rPr>
      </w:pPr>
      <w:r w:rsidRPr="006B5526">
        <w:rPr>
          <w:rFonts w:ascii="Arial" w:eastAsia="Times New Roman" w:hAnsi="Arial" w:cs="Arial"/>
          <w:color w:val="000000"/>
          <w:sz w:val="16"/>
          <w:szCs w:val="16"/>
        </w:rPr>
        <w:t>Zamawiający wymaga złożenia wraz z ofertą</w:t>
      </w:r>
      <w:r w:rsidR="006B5526">
        <w:rPr>
          <w:rFonts w:ascii="Arial" w:eastAsia="Times New Roman" w:hAnsi="Arial" w:cs="Arial"/>
          <w:color w:val="000000"/>
          <w:sz w:val="16"/>
          <w:szCs w:val="16"/>
        </w:rPr>
        <w:t xml:space="preserve"> </w:t>
      </w:r>
      <w:r w:rsidRPr="006B5526">
        <w:rPr>
          <w:rFonts w:ascii="Arial" w:eastAsia="Arial" w:hAnsi="Arial" w:cs="Arial"/>
          <w:b/>
          <w:sz w:val="16"/>
          <w:szCs w:val="16"/>
        </w:rPr>
        <w:t>Certyfikatu CE lub Deklaracji Zgodności</w:t>
      </w:r>
      <w:r w:rsidR="00FF2607" w:rsidRPr="006B5526">
        <w:rPr>
          <w:rFonts w:ascii="Arial" w:eastAsia="Times New Roman" w:hAnsi="Arial" w:cs="Arial"/>
          <w:color w:val="000000"/>
          <w:sz w:val="16"/>
          <w:szCs w:val="16"/>
        </w:rPr>
        <w:t>.</w:t>
      </w:r>
    </w:p>
    <w:p w14:paraId="5E37F3DA" w14:textId="77777777"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Times New Roman" w:hAnsi="Arial" w:cs="Arial"/>
          <w:color w:val="000000"/>
          <w:sz w:val="16"/>
          <w:szCs w:val="16"/>
        </w:rPr>
        <w:t>Zgodnie z art. 107 ust. 2 ustawy Pzp, Zamawiający informuje, iż w przypadku</w:t>
      </w:r>
      <w:r w:rsidR="00B4600C">
        <w:rPr>
          <w:rFonts w:ascii="Arial" w:eastAsia="Times New Roman" w:hAnsi="Arial" w:cs="Arial"/>
          <w:color w:val="000000"/>
          <w:sz w:val="16"/>
          <w:szCs w:val="16"/>
        </w:rPr>
        <w:t>,</w:t>
      </w:r>
      <w:r w:rsidRPr="00356349">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14:paraId="2392EB0F" w14:textId="77777777"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Zamawiający akceptuje również certyfikaty wydane przez inne równoważne jednostki oceniające zgodność.</w:t>
      </w:r>
    </w:p>
    <w:p w14:paraId="56505166" w14:textId="2C89A57F"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w:t>
      </w:r>
      <w:r w:rsidR="000F5E97">
        <w:rPr>
          <w:rFonts w:ascii="Arial" w:hAnsi="Arial" w:cs="Arial"/>
          <w:color w:val="000000"/>
          <w:sz w:val="16"/>
          <w:szCs w:val="16"/>
        </w:rPr>
        <w:t> </w:t>
      </w:r>
      <w:r w:rsidRPr="00356349">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624FA3AC" w14:textId="77777777"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14:paraId="2446F3B9" w14:textId="7AB9D6CD"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14:paraId="5100CBCF"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7" w:history="1">
        <w:r w:rsidRPr="00022EC2">
          <w:rPr>
            <w:rStyle w:val="Hipercze"/>
            <w:rFonts w:ascii="Arial" w:hAnsi="Arial" w:cs="Arial"/>
            <w:sz w:val="16"/>
            <w:szCs w:val="16"/>
          </w:rPr>
          <w:t>https://ezamowienia.gov.pl</w:t>
        </w:r>
      </w:hyperlink>
      <w:r w:rsidRPr="00E86267">
        <w:rPr>
          <w:rStyle w:val="Hipercze"/>
          <w:rFonts w:ascii="Arial" w:hAnsi="Arial" w:cs="Arial"/>
          <w:sz w:val="16"/>
          <w:szCs w:val="16"/>
          <w:u w:val="none"/>
        </w:rPr>
        <w:t xml:space="preserve"> </w:t>
      </w:r>
      <w:r w:rsidRPr="00022EC2">
        <w:rPr>
          <w:rFonts w:ascii="Arial" w:hAnsi="Arial" w:cs="Arial"/>
          <w:sz w:val="16"/>
          <w:szCs w:val="16"/>
        </w:rPr>
        <w:t>oraz poczty elektronicznej.</w:t>
      </w:r>
    </w:p>
    <w:p w14:paraId="2697A89B" w14:textId="08417EDB"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8" w:history="1">
        <w:r w:rsidRPr="00022EC2">
          <w:rPr>
            <w:rStyle w:val="Hipercze"/>
            <w:rFonts w:ascii="Arial" w:hAnsi="Arial" w:cs="Arial"/>
            <w:sz w:val="16"/>
            <w:szCs w:val="16"/>
          </w:rPr>
          <w:t>https://ezamowienia.gov.pl</w:t>
        </w:r>
      </w:hyperlink>
      <w:r w:rsidRPr="00022EC2">
        <w:rPr>
          <w:rFonts w:ascii="Arial" w:hAnsi="Arial" w:cs="Arial"/>
          <w:sz w:val="16"/>
          <w:szCs w:val="16"/>
        </w:rPr>
        <w:t>.</w:t>
      </w:r>
    </w:p>
    <w:p w14:paraId="232C0512" w14:textId="77777777"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14:paraId="6ACB574E"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14:paraId="15E14E63" w14:textId="77777777" w:rsidR="004366B9" w:rsidRPr="00022EC2"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Postępowanie można wyszukać również ze strony głównej Platformy e-Zamówienia (przycisk „Przeglądaj postępowania/konkursy”).</w:t>
      </w:r>
    </w:p>
    <w:p w14:paraId="301DF16E" w14:textId="3EBE600E" w:rsidR="00CE33A2" w:rsidRPr="00E74243"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b/>
          <w:bCs/>
          <w:sz w:val="16"/>
          <w:szCs w:val="16"/>
        </w:rPr>
      </w:pPr>
      <w:r w:rsidRPr="00022EC2">
        <w:rPr>
          <w:rFonts w:ascii="Arial" w:eastAsia="Arial" w:hAnsi="Arial" w:cs="Arial"/>
          <w:sz w:val="16"/>
          <w:szCs w:val="16"/>
        </w:rPr>
        <w:t>Identyfikator (ID) postępowania na Platformie e-Zamówienia:</w:t>
      </w:r>
      <w:r w:rsidR="00CE33A2">
        <w:rPr>
          <w:rFonts w:ascii="Arial" w:eastAsia="Arial" w:hAnsi="Arial" w:cs="Arial"/>
          <w:b/>
          <w:bCs/>
          <w:sz w:val="16"/>
          <w:szCs w:val="16"/>
        </w:rPr>
        <w:t xml:space="preserve"> </w:t>
      </w:r>
      <w:r w:rsidR="00E74243" w:rsidRPr="00E74243">
        <w:rPr>
          <w:rFonts w:ascii="Arial" w:eastAsia="Arial" w:hAnsi="Arial" w:cs="Arial"/>
          <w:b/>
          <w:bCs/>
          <w:sz w:val="16"/>
          <w:szCs w:val="16"/>
          <w:highlight w:val="yellow"/>
        </w:rPr>
        <w:t>ocds-148610-2096cc9e-ca3b-4513-b15b-d9c6f362549c</w:t>
      </w:r>
    </w:p>
    <w:p w14:paraId="6CEFD6E4"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14:paraId="4813C896" w14:textId="0C73B0E8" w:rsidR="004366B9" w:rsidRPr="00B4600C"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9"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B4600C">
        <w:rPr>
          <w:rFonts w:ascii="Arial" w:hAnsi="Arial" w:cs="Arial"/>
          <w:color w:val="0000FF"/>
          <w:sz w:val="16"/>
          <w:szCs w:val="16"/>
        </w:rPr>
        <w:t xml:space="preserve"> </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14:paraId="3A0301BA"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066113E" w14:textId="3081BEF8"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w:t>
      </w:r>
      <w:r w:rsidR="0033254F">
        <w:rPr>
          <w:rFonts w:ascii="Arial" w:hAnsi="Arial" w:cs="Arial"/>
          <w:sz w:val="16"/>
          <w:szCs w:val="16"/>
        </w:rPr>
        <w:t> </w:t>
      </w:r>
      <w:r w:rsidRPr="00022EC2">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(Dz.</w:t>
      </w:r>
      <w:r w:rsidR="00F742DB">
        <w:rPr>
          <w:rFonts w:ascii="Arial" w:hAnsi="Arial" w:cs="Arial"/>
          <w:sz w:val="16"/>
          <w:szCs w:val="16"/>
        </w:rPr>
        <w:t xml:space="preserve"> </w:t>
      </w:r>
      <w:r w:rsidRPr="00022EC2">
        <w:rPr>
          <w:rFonts w:ascii="Arial" w:hAnsi="Arial" w:cs="Arial"/>
          <w:sz w:val="16"/>
          <w:szCs w:val="16"/>
        </w:rPr>
        <w:t xml:space="preserve">U. </w:t>
      </w:r>
      <w:r w:rsidR="00F742DB">
        <w:rPr>
          <w:rFonts w:ascii="Arial" w:hAnsi="Arial" w:cs="Arial"/>
          <w:sz w:val="16"/>
          <w:szCs w:val="16"/>
        </w:rPr>
        <w:t xml:space="preserve">z </w:t>
      </w:r>
      <w:r w:rsidRPr="00022EC2">
        <w:rPr>
          <w:rFonts w:ascii="Arial" w:hAnsi="Arial" w:cs="Arial"/>
          <w:sz w:val="16"/>
          <w:szCs w:val="16"/>
        </w:rPr>
        <w:t>202</w:t>
      </w:r>
      <w:r w:rsidR="00BA6BD5">
        <w:rPr>
          <w:rFonts w:ascii="Arial" w:hAnsi="Arial" w:cs="Arial"/>
          <w:sz w:val="16"/>
          <w:szCs w:val="16"/>
        </w:rPr>
        <w:t>0</w:t>
      </w:r>
      <w:r w:rsidRPr="00022EC2">
        <w:rPr>
          <w:rFonts w:ascii="Arial" w:hAnsi="Arial" w:cs="Arial"/>
          <w:sz w:val="16"/>
          <w:szCs w:val="16"/>
        </w:rPr>
        <w:t xml:space="preserve"> </w:t>
      </w:r>
      <w:r w:rsidR="00F742DB">
        <w:rPr>
          <w:rFonts w:ascii="Arial" w:hAnsi="Arial" w:cs="Arial"/>
          <w:sz w:val="16"/>
          <w:szCs w:val="16"/>
        </w:rPr>
        <w:t xml:space="preserve">r. </w:t>
      </w:r>
      <w:r w:rsidRPr="00022EC2">
        <w:rPr>
          <w:rFonts w:ascii="Arial" w:hAnsi="Arial" w:cs="Arial"/>
          <w:sz w:val="16"/>
          <w:szCs w:val="16"/>
        </w:rPr>
        <w:t xml:space="preserve">poz. 2452), sporządza się w postaci elektronicznej, w formatach danych określonych w przepisach rozporządzenia Rady Ministrów z dnia </w:t>
      </w:r>
      <w:r w:rsidR="00BA6BD5">
        <w:rPr>
          <w:rFonts w:ascii="Arial" w:hAnsi="Arial" w:cs="Arial"/>
          <w:sz w:val="16"/>
          <w:szCs w:val="16"/>
        </w:rPr>
        <w:t>21 maja 2024</w:t>
      </w:r>
      <w:r w:rsidRPr="00022EC2">
        <w:rPr>
          <w:rFonts w:ascii="Arial" w:hAnsi="Arial" w:cs="Arial"/>
          <w:sz w:val="16"/>
          <w:szCs w:val="16"/>
        </w:rPr>
        <w:t xml:space="preserve"> r. w sprawie Krajowych Ram Interoperacyjności, minimalnych wymagań dla rejestrów publicznych i wymiany informacji w postaci elektronicznej oraz minimalnych wymagań dla systemów teleinformatycznych (Dz. U. z </w:t>
      </w:r>
      <w:r w:rsidR="00BA6BD5">
        <w:rPr>
          <w:rFonts w:ascii="Arial" w:hAnsi="Arial" w:cs="Arial"/>
          <w:sz w:val="16"/>
          <w:szCs w:val="16"/>
        </w:rPr>
        <w:t>2024</w:t>
      </w:r>
      <w:r w:rsidRPr="00022EC2">
        <w:rPr>
          <w:rFonts w:ascii="Arial" w:hAnsi="Arial" w:cs="Arial"/>
          <w:sz w:val="16"/>
          <w:szCs w:val="16"/>
        </w:rPr>
        <w:t xml:space="preserve"> r. poz. 7</w:t>
      </w:r>
      <w:r w:rsidR="00BA6BD5">
        <w:rPr>
          <w:rFonts w:ascii="Arial" w:hAnsi="Arial" w:cs="Arial"/>
          <w:sz w:val="16"/>
          <w:szCs w:val="16"/>
        </w:rPr>
        <w:t>73</w:t>
      </w:r>
      <w:r w:rsidRPr="00022EC2">
        <w:rPr>
          <w:rFonts w:ascii="Arial" w:hAnsi="Arial" w:cs="Arial"/>
          <w:sz w:val="16"/>
          <w:szCs w:val="16"/>
        </w:rPr>
        <w:t>),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Pzp, ww. regulacje nie będą miały bezpośredniego zastosowania. </w:t>
      </w:r>
    </w:p>
    <w:p w14:paraId="06B034BE" w14:textId="6551624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14:paraId="30E41FDC" w14:textId="3026A741" w:rsidR="004366B9" w:rsidRPr="00343FA8" w:rsidRDefault="004366B9" w:rsidP="00B32F7A">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lastRenderedPageBreak/>
        <w:t xml:space="preserve">w formatach danych określonych w przepisach rozporządzenia Rady Ministrów w sprawie Krajowych Ram Interoperacyjności (i przekazuje się jako załącznik), lub </w:t>
      </w:r>
    </w:p>
    <w:p w14:paraId="3AA715A9" w14:textId="17179601" w:rsidR="004366B9" w:rsidRPr="00343FA8" w:rsidRDefault="004366B9" w:rsidP="00B32F7A">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14:paraId="36F6CCF6" w14:textId="12AB51B0" w:rsidR="00710782"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2022 r. poz. 1233 z późn. zm.</w:t>
      </w:r>
      <w:r w:rsidRPr="00022EC2">
        <w:rPr>
          <w:rFonts w:ascii="Arial" w:hAnsi="Arial" w:cs="Arial"/>
          <w:sz w:val="16"/>
          <w:szCs w:val="16"/>
        </w:rPr>
        <w:t>)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14:paraId="3521C7AB" w14:textId="77777777" w:rsidR="00710782" w:rsidRPr="00022EC2" w:rsidRDefault="00710782" w:rsidP="00183756">
      <w:pPr>
        <w:pBdr>
          <w:top w:val="nil"/>
          <w:left w:val="nil"/>
          <w:bottom w:val="nil"/>
          <w:right w:val="nil"/>
          <w:between w:val="nil"/>
        </w:pBdr>
        <w:spacing w:line="360" w:lineRule="auto"/>
        <w:ind w:left="357"/>
        <w:jc w:val="both"/>
        <w:rPr>
          <w:rFonts w:ascii="Arial" w:eastAsia="Arial" w:hAnsi="Arial" w:cs="Arial"/>
          <w:sz w:val="16"/>
          <w:szCs w:val="16"/>
        </w:rPr>
      </w:pPr>
      <w:r w:rsidRPr="00022EC2">
        <w:rPr>
          <w:rFonts w:ascii="Arial" w:eastAsia="Arial" w:hAnsi="Arial" w:cs="Arial"/>
          <w:sz w:val="16"/>
          <w:szCs w:val="16"/>
        </w:rPr>
        <w:t>Zaleca się, aby uzasadnienie zastrzeżenia informacji jako tajemnicy przedsiębiorstwa było sformułowane w sposób umożliwiający jego udostępnienie.</w:t>
      </w:r>
    </w:p>
    <w:p w14:paraId="6BF5BDD7" w14:textId="44C20D10"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14:paraId="4D80CF53" w14:textId="55A509CB"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14:paraId="619E847C"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14:paraId="194D6104"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88F935F"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471570D6"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14:paraId="1C96ACF8"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14:paraId="5B7656CC" w14:textId="433A45A8"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F04095">
        <w:rPr>
          <w:rFonts w:ascii="Arial" w:eastAsia="Arial" w:hAnsi="Arial" w:cs="Arial"/>
          <w:b/>
          <w:color w:val="000000"/>
          <w:sz w:val="16"/>
          <w:szCs w:val="16"/>
        </w:rPr>
        <w:t>100/ZP/2026</w:t>
      </w:r>
    </w:p>
    <w:p w14:paraId="19933EEA" w14:textId="11CDA300" w:rsidR="007450EF" w:rsidRPr="007450EF" w:rsidRDefault="004366B9" w:rsidP="007450EF">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B4600C">
        <w:rPr>
          <w:rFonts w:ascii="Arial" w:eastAsia="Arial" w:hAnsi="Arial" w:cs="Arial"/>
          <w:color w:val="000000"/>
          <w:sz w:val="16"/>
          <w:szCs w:val="16"/>
        </w:rPr>
        <w:t xml:space="preserve">Julia </w:t>
      </w:r>
      <w:r w:rsidR="007450EF" w:rsidRPr="007450EF">
        <w:rPr>
          <w:rFonts w:ascii="Arial" w:eastAsia="Arial" w:hAnsi="Arial" w:cs="Arial"/>
          <w:sz w:val="16"/>
          <w:szCs w:val="16"/>
        </w:rPr>
        <w:t>Sitek</w:t>
      </w:r>
      <w:r w:rsidR="007450EF" w:rsidRPr="00022EC2">
        <w:rPr>
          <w:rFonts w:ascii="Arial" w:eastAsia="Arial" w:hAnsi="Arial" w:cs="Arial"/>
          <w:color w:val="000000"/>
          <w:sz w:val="16"/>
          <w:szCs w:val="16"/>
        </w:rPr>
        <w:t xml:space="preserve"> </w:t>
      </w:r>
      <w:r w:rsidR="00AF789C" w:rsidRPr="00022EC2">
        <w:rPr>
          <w:rFonts w:ascii="Arial" w:eastAsia="Arial" w:hAnsi="Arial" w:cs="Arial"/>
          <w:color w:val="000000"/>
          <w:sz w:val="16"/>
          <w:szCs w:val="16"/>
        </w:rPr>
        <w:t xml:space="preserve">/ </w:t>
      </w:r>
      <w:r w:rsidR="007450EF">
        <w:rPr>
          <w:rFonts w:ascii="Arial" w:eastAsia="Arial" w:hAnsi="Arial" w:cs="Arial"/>
          <w:color w:val="000000"/>
          <w:sz w:val="16"/>
          <w:szCs w:val="16"/>
        </w:rPr>
        <w:t>e-</w:t>
      </w:r>
      <w:r w:rsidRPr="00022EC2">
        <w:rPr>
          <w:rFonts w:ascii="Arial" w:eastAsia="Arial" w:hAnsi="Arial" w:cs="Arial"/>
          <w:color w:val="000000"/>
          <w:sz w:val="16"/>
          <w:szCs w:val="16"/>
        </w:rPr>
        <w:t xml:space="preserve">mail: </w:t>
      </w:r>
      <w:hyperlink r:id="rId20" w:history="1">
        <w:r w:rsidR="007450EF" w:rsidRPr="007450EF">
          <w:rPr>
            <w:rStyle w:val="Hipercze"/>
            <w:rFonts w:ascii="Arial" w:eastAsia="Arial" w:hAnsi="Arial" w:cs="Arial"/>
            <w:sz w:val="16"/>
            <w:szCs w:val="16"/>
          </w:rPr>
          <w:t>jsitek@rydygierkrakow.pl</w:t>
        </w:r>
      </w:hyperlink>
      <w:r w:rsidR="00D92278">
        <w:rPr>
          <w:rFonts w:ascii="Arial" w:eastAsia="Arial" w:hAnsi="Arial" w:cs="Arial"/>
          <w:color w:val="000000"/>
          <w:sz w:val="16"/>
          <w:szCs w:val="16"/>
        </w:rPr>
        <w:t xml:space="preserve"> </w:t>
      </w:r>
      <w:r w:rsidR="00F04095">
        <w:rPr>
          <w:rFonts w:ascii="Arial" w:eastAsia="Arial" w:hAnsi="Arial" w:cs="Arial"/>
          <w:color w:val="000000"/>
          <w:sz w:val="16"/>
          <w:szCs w:val="16"/>
        </w:rPr>
        <w:t>l</w:t>
      </w:r>
      <w:r w:rsidR="00F04095" w:rsidRPr="00F04095">
        <w:rPr>
          <w:rFonts w:ascii="Arial" w:eastAsia="Arial" w:hAnsi="Arial" w:cs="Arial"/>
          <w:color w:val="000000"/>
          <w:sz w:val="16"/>
          <w:szCs w:val="16"/>
        </w:rPr>
        <w:t>ub</w:t>
      </w:r>
      <w:r w:rsidR="00F04095" w:rsidRPr="00F04095">
        <w:rPr>
          <w:rFonts w:ascii="Arial" w:eastAsia="Arial" w:hAnsi="Arial" w:cs="Arial"/>
          <w:sz w:val="16"/>
          <w:szCs w:val="16"/>
        </w:rPr>
        <w:t xml:space="preserve"> </w:t>
      </w:r>
      <w:hyperlink r:id="rId21" w:history="1">
        <w:r w:rsidR="00F04095" w:rsidRPr="00F04095">
          <w:rPr>
            <w:rStyle w:val="Hipercze"/>
            <w:rFonts w:ascii="Arial" w:eastAsia="Arial" w:hAnsi="Arial" w:cs="Arial"/>
            <w:sz w:val="16"/>
            <w:szCs w:val="16"/>
          </w:rPr>
          <w:t>jczerbniak@rydygierkrakow.pl</w:t>
        </w:r>
      </w:hyperlink>
      <w:r w:rsidR="00F04095">
        <w:rPr>
          <w:rFonts w:ascii="Arial" w:eastAsia="Arial" w:hAnsi="Arial" w:cs="Arial"/>
          <w:sz w:val="16"/>
          <w:szCs w:val="16"/>
        </w:rPr>
        <w:t xml:space="preserve"> </w:t>
      </w:r>
      <w:r w:rsidR="00D92278">
        <w:rPr>
          <w:rFonts w:ascii="Arial" w:eastAsia="Arial" w:hAnsi="Arial" w:cs="Arial"/>
          <w:color w:val="000000"/>
          <w:sz w:val="16"/>
          <w:szCs w:val="16"/>
        </w:rPr>
        <w:t>/ tel. (12) 64 68 207</w:t>
      </w:r>
      <w:r w:rsidRPr="00022EC2">
        <w:rPr>
          <w:rFonts w:ascii="Arial" w:eastAsia="Arial" w:hAnsi="Arial" w:cs="Arial"/>
          <w:color w:val="000000"/>
          <w:sz w:val="16"/>
          <w:szCs w:val="16"/>
        </w:rPr>
        <w:t xml:space="preserve"> / Dział Zamówień Publicznych i Zaopatrzenia. </w:t>
      </w:r>
    </w:p>
    <w:p w14:paraId="46C573F3" w14:textId="60654815" w:rsidR="004513F9" w:rsidRPr="00992086" w:rsidRDefault="004366B9" w:rsidP="00992086">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14:paraId="1EA5A20D" w14:textId="77777777" w:rsidR="0055242E" w:rsidRDefault="0055242E"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14:paraId="7233F542" w14:textId="6AA38802" w:rsidR="00006E2B" w:rsidRPr="00B30207"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w:t>
      </w:r>
      <w:r w:rsidR="00FC65B3" w:rsidRPr="00B30207">
        <w:rPr>
          <w:rFonts w:ascii="Arial" w:eastAsia="Arial" w:hAnsi="Arial" w:cs="Arial"/>
          <w:b/>
          <w:i/>
          <w:color w:val="000000"/>
          <w:sz w:val="16"/>
          <w:szCs w:val="16"/>
          <w:u w:val="single"/>
        </w:rPr>
        <w:t xml:space="preserve"> </w:t>
      </w:r>
      <w:r w:rsidR="004366B9" w:rsidRPr="00B30207">
        <w:rPr>
          <w:rFonts w:ascii="Arial" w:eastAsia="Arial" w:hAnsi="Arial" w:cs="Arial"/>
          <w:b/>
          <w:i/>
          <w:color w:val="000000"/>
          <w:sz w:val="16"/>
          <w:szCs w:val="16"/>
          <w:u w:val="single"/>
        </w:rPr>
        <w:t>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14:paraId="5605FC7E" w14:textId="24612D4D" w:rsidR="00006E2B" w:rsidRPr="00FC65B3" w:rsidRDefault="00AF789C" w:rsidP="00B32F7A">
      <w:pPr>
        <w:pStyle w:val="Akapitzlist"/>
        <w:numPr>
          <w:ilvl w:val="0"/>
          <w:numId w:val="44"/>
        </w:numPr>
        <w:pBdr>
          <w:top w:val="nil"/>
          <w:left w:val="nil"/>
          <w:bottom w:val="nil"/>
          <w:right w:val="nil"/>
          <w:between w:val="nil"/>
        </w:pBdr>
        <w:shd w:val="clear" w:color="auto" w:fill="FFFFFF"/>
        <w:spacing w:line="360" w:lineRule="auto"/>
        <w:ind w:left="340" w:hanging="227"/>
        <w:jc w:val="both"/>
        <w:rPr>
          <w:rFonts w:ascii="Arial" w:eastAsia="Arial" w:hAnsi="Arial" w:cs="Arial"/>
          <w:b/>
          <w:i/>
          <w:color w:val="000000"/>
          <w:sz w:val="18"/>
          <w:szCs w:val="18"/>
          <w:u w:val="single"/>
        </w:rPr>
      </w:pPr>
      <w:r w:rsidRPr="00FC65B3">
        <w:rPr>
          <w:rFonts w:ascii="Arial" w:eastAsia="Arial" w:hAnsi="Arial" w:cs="Arial"/>
          <w:b/>
          <w:color w:val="000000"/>
          <w:sz w:val="16"/>
          <w:szCs w:val="16"/>
          <w:u w:val="single"/>
        </w:rPr>
        <w:t>Informacje ogólne</w:t>
      </w:r>
    </w:p>
    <w:p w14:paraId="5C290C6E"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14:paraId="2DCEB0E7"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6D6558B2"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4088924" w14:textId="77777777" w:rsidR="00006E2B" w:rsidRPr="00A622BB" w:rsidRDefault="00006E2B" w:rsidP="00B32F7A">
      <w:pPr>
        <w:pStyle w:val="Akapitzlist"/>
        <w:numPr>
          <w:ilvl w:val="0"/>
          <w:numId w:val="40"/>
        </w:numPr>
        <w:spacing w:line="360" w:lineRule="auto"/>
        <w:ind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36821A3F" w14:textId="77777777"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lastRenderedPageBreak/>
        <w:t xml:space="preserve">Uwaga! Nie należy zmieniać nazwy pliku nadanej przez Platformę e-Zamówienia. Zapisany „Formularz ofertowy” należy zawsze otwierać w programie Adobe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Reader DC.</w:t>
      </w:r>
    </w:p>
    <w:p w14:paraId="3835B981" w14:textId="7A54CDE0" w:rsidR="00006E2B" w:rsidRPr="00A622BB" w:rsidRDefault="00006E2B" w:rsidP="00B32F7A">
      <w:pPr>
        <w:pStyle w:val="Akapitzlist"/>
        <w:numPr>
          <w:ilvl w:val="0"/>
          <w:numId w:val="40"/>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644100F" w14:textId="5AC2C24C" w:rsidR="00006E2B" w:rsidRDefault="00006E2B" w:rsidP="00B32F7A">
      <w:pPr>
        <w:pStyle w:val="Akapitzlist"/>
        <w:numPr>
          <w:ilvl w:val="0"/>
          <w:numId w:val="40"/>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58912C41" w14:textId="77777777" w:rsidR="00167152" w:rsidRPr="00167152" w:rsidRDefault="00167152" w:rsidP="00167152">
      <w:pPr>
        <w:pStyle w:val="Akapitzlist"/>
        <w:autoSpaceDE w:val="0"/>
        <w:autoSpaceDN w:val="0"/>
        <w:adjustRightInd w:val="0"/>
        <w:spacing w:line="360" w:lineRule="auto"/>
        <w:ind w:left="360"/>
        <w:jc w:val="both"/>
        <w:rPr>
          <w:rFonts w:ascii="Arial" w:hAnsi="Arial" w:cs="Arial"/>
          <w:color w:val="000000"/>
          <w:sz w:val="16"/>
          <w:szCs w:val="16"/>
        </w:rPr>
      </w:pPr>
    </w:p>
    <w:p w14:paraId="05EFD134" w14:textId="16771F1B" w:rsidR="00006E2B" w:rsidRPr="00FC65B3" w:rsidRDefault="00006E2B" w:rsidP="00B32F7A">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Sposób oraz termin składania ofert</w:t>
      </w:r>
    </w:p>
    <w:p w14:paraId="0E9DA93B"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14:paraId="5171EF02" w14:textId="62697BFA"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terminie </w:t>
      </w:r>
      <w:r>
        <w:rPr>
          <w:rFonts w:ascii="Arial" w:hAnsi="Arial" w:cs="Arial"/>
          <w:b/>
          <w:bCs/>
          <w:sz w:val="16"/>
          <w:szCs w:val="16"/>
          <w:highlight w:val="yellow"/>
        </w:rPr>
        <w:t>do dnia</w:t>
      </w:r>
      <w:r w:rsidRPr="00DF01D5">
        <w:rPr>
          <w:rFonts w:ascii="Arial" w:hAnsi="Arial" w:cs="Arial"/>
          <w:sz w:val="16"/>
          <w:szCs w:val="16"/>
          <w:highlight w:val="yellow"/>
        </w:rPr>
        <w:t xml:space="preserve"> </w:t>
      </w:r>
      <w:r w:rsidR="00E74243" w:rsidRPr="00E74243">
        <w:rPr>
          <w:rFonts w:ascii="Arial" w:eastAsia="Arial" w:hAnsi="Arial" w:cs="Arial"/>
          <w:b/>
          <w:bCs/>
          <w:sz w:val="16"/>
          <w:szCs w:val="16"/>
          <w:highlight w:val="yellow"/>
        </w:rPr>
        <w:t>29 maja</w:t>
      </w:r>
      <w:r w:rsidR="00E74243">
        <w:rPr>
          <w:rFonts w:ascii="Arial" w:eastAsia="Arial" w:hAnsi="Arial" w:cs="Arial"/>
          <w:sz w:val="16"/>
          <w:szCs w:val="16"/>
          <w:highlight w:val="yellow"/>
        </w:rPr>
        <w:t xml:space="preserve"> </w:t>
      </w:r>
      <w:r w:rsidR="001F6F6B">
        <w:rPr>
          <w:rFonts w:ascii="Arial" w:eastAsia="Arial" w:hAnsi="Arial" w:cs="Arial"/>
          <w:b/>
          <w:bCs/>
          <w:sz w:val="16"/>
          <w:szCs w:val="16"/>
          <w:highlight w:val="yellow"/>
        </w:rPr>
        <w:t>2026</w:t>
      </w:r>
      <w:r w:rsidR="00D85573">
        <w:rPr>
          <w:rFonts w:ascii="Arial" w:hAnsi="Arial" w:cs="Arial"/>
          <w:b/>
          <w:bCs/>
          <w:sz w:val="16"/>
          <w:szCs w:val="16"/>
          <w:highlight w:val="yellow"/>
        </w:rPr>
        <w:t xml:space="preserve"> </w:t>
      </w:r>
      <w:r w:rsidRPr="00860362">
        <w:rPr>
          <w:rFonts w:ascii="Arial" w:hAnsi="Arial" w:cs="Arial"/>
          <w:b/>
          <w:bCs/>
          <w:sz w:val="16"/>
          <w:szCs w:val="16"/>
          <w:highlight w:val="yellow"/>
        </w:rPr>
        <w:t>r. do g</w:t>
      </w:r>
      <w:r w:rsidRPr="00B4600C">
        <w:rPr>
          <w:rFonts w:ascii="Arial" w:hAnsi="Arial" w:cs="Arial"/>
          <w:b/>
          <w:bCs/>
          <w:sz w:val="16"/>
          <w:szCs w:val="16"/>
          <w:highlight w:val="yellow"/>
        </w:rPr>
        <w:t>odziny 08:00.</w:t>
      </w:r>
    </w:p>
    <w:p w14:paraId="1AEB10DF" w14:textId="77777777" w:rsidR="00006E2B" w:rsidRPr="00A622BB" w:rsidRDefault="00006E2B" w:rsidP="00B32F7A">
      <w:pPr>
        <w:numPr>
          <w:ilvl w:val="0"/>
          <w:numId w:val="41"/>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14:paraId="46F2F921" w14:textId="60F333FE"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14:paraId="724C30B7"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FF5D27D" w14:textId="49DF9819"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14:paraId="449908E9" w14:textId="61518DA1"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14:paraId="3DF7A418"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14:paraId="605EF134"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14:paraId="3558327B"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14:paraId="13956351"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14:paraId="650FCA9A" w14:textId="77777777" w:rsidR="00006E2B" w:rsidRPr="00A622BB"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Zamawiający odrzuci ofertę złożoną po terminie składania ofert</w:t>
      </w:r>
    </w:p>
    <w:p w14:paraId="243A9904" w14:textId="26E943E7" w:rsidR="00ED6411" w:rsidRDefault="00006E2B" w:rsidP="00B32F7A">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14:paraId="5D945475" w14:textId="77777777" w:rsidR="00167152" w:rsidRPr="00185FC3" w:rsidRDefault="00167152" w:rsidP="00FF59B5">
      <w:pPr>
        <w:spacing w:line="360" w:lineRule="auto"/>
        <w:jc w:val="both"/>
        <w:rPr>
          <w:rFonts w:ascii="Arial" w:hAnsi="Arial" w:cs="Arial"/>
          <w:sz w:val="16"/>
          <w:szCs w:val="16"/>
        </w:rPr>
      </w:pPr>
    </w:p>
    <w:p w14:paraId="3B2384D6" w14:textId="0B0BCEEB" w:rsidR="00006E2B" w:rsidRPr="00FC65B3" w:rsidRDefault="00006E2B" w:rsidP="00B32F7A">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Termin otwarcia ofert</w:t>
      </w:r>
    </w:p>
    <w:p w14:paraId="7CE61256" w14:textId="44237CD9" w:rsidR="00006E2B" w:rsidRPr="00A622BB" w:rsidRDefault="00006E2B" w:rsidP="00B32F7A">
      <w:pPr>
        <w:numPr>
          <w:ilvl w:val="0"/>
          <w:numId w:val="42"/>
        </w:numPr>
        <w:spacing w:line="360" w:lineRule="auto"/>
        <w:jc w:val="both"/>
        <w:rPr>
          <w:rFonts w:ascii="Arial" w:hAnsi="Arial" w:cs="Arial"/>
          <w:sz w:val="16"/>
          <w:szCs w:val="16"/>
        </w:rPr>
      </w:pPr>
      <w:r w:rsidRPr="00A622BB">
        <w:rPr>
          <w:rFonts w:ascii="Arial" w:hAnsi="Arial" w:cs="Arial"/>
          <w:bCs/>
          <w:sz w:val="16"/>
          <w:szCs w:val="16"/>
        </w:rPr>
        <w:t>Otwarcie ofert nastąp</w:t>
      </w:r>
      <w:r>
        <w:rPr>
          <w:rFonts w:ascii="Arial" w:hAnsi="Arial" w:cs="Arial"/>
          <w:bCs/>
          <w:sz w:val="16"/>
          <w:szCs w:val="16"/>
        </w:rPr>
        <w:t xml:space="preserve">i </w:t>
      </w:r>
      <w:r w:rsidRPr="00FA0137">
        <w:rPr>
          <w:rFonts w:ascii="Arial" w:hAnsi="Arial" w:cs="Arial"/>
          <w:b/>
          <w:bCs/>
          <w:sz w:val="16"/>
          <w:szCs w:val="16"/>
          <w:highlight w:val="yellow"/>
        </w:rPr>
        <w:t>w dniu</w:t>
      </w:r>
      <w:r>
        <w:rPr>
          <w:rFonts w:ascii="Arial" w:hAnsi="Arial" w:cs="Arial"/>
          <w:b/>
          <w:bCs/>
          <w:sz w:val="16"/>
          <w:szCs w:val="16"/>
          <w:highlight w:val="yellow"/>
        </w:rPr>
        <w:t xml:space="preserve"> </w:t>
      </w:r>
      <w:r w:rsidR="00E74243" w:rsidRPr="00E74243">
        <w:rPr>
          <w:rFonts w:ascii="Arial" w:eastAsia="Arial" w:hAnsi="Arial" w:cs="Arial"/>
          <w:b/>
          <w:bCs/>
          <w:sz w:val="16"/>
          <w:szCs w:val="16"/>
          <w:highlight w:val="yellow"/>
        </w:rPr>
        <w:t>29 maja</w:t>
      </w:r>
      <w:r w:rsidR="00E74243">
        <w:rPr>
          <w:rFonts w:ascii="Arial" w:eastAsia="Arial" w:hAnsi="Arial" w:cs="Arial"/>
          <w:sz w:val="16"/>
          <w:szCs w:val="16"/>
          <w:highlight w:val="yellow"/>
        </w:rPr>
        <w:t xml:space="preserve"> </w:t>
      </w:r>
      <w:r w:rsidR="001F6F6B">
        <w:rPr>
          <w:rFonts w:ascii="Arial" w:eastAsia="Arial" w:hAnsi="Arial" w:cs="Arial"/>
          <w:b/>
          <w:bCs/>
          <w:sz w:val="16"/>
          <w:szCs w:val="16"/>
          <w:highlight w:val="yellow"/>
        </w:rPr>
        <w:t>2026</w:t>
      </w:r>
      <w:r w:rsidR="001F6F6B">
        <w:rPr>
          <w:rFonts w:ascii="Arial" w:hAnsi="Arial" w:cs="Arial"/>
          <w:b/>
          <w:bCs/>
          <w:sz w:val="16"/>
          <w:szCs w:val="16"/>
          <w:highlight w:val="yellow"/>
        </w:rPr>
        <w:t xml:space="preserve"> </w:t>
      </w:r>
      <w:r w:rsidRPr="0056013D">
        <w:rPr>
          <w:rFonts w:ascii="Arial" w:hAnsi="Arial" w:cs="Arial"/>
          <w:b/>
          <w:bCs/>
          <w:sz w:val="16"/>
          <w:szCs w:val="16"/>
          <w:highlight w:val="yellow"/>
        </w:rPr>
        <w:t>r., o g</w:t>
      </w:r>
      <w:r w:rsidRPr="00B4600C">
        <w:rPr>
          <w:rFonts w:ascii="Arial" w:hAnsi="Arial" w:cs="Arial"/>
          <w:b/>
          <w:bCs/>
          <w:sz w:val="16"/>
          <w:szCs w:val="16"/>
          <w:highlight w:val="yellow"/>
        </w:rPr>
        <w:t>odz. 09:00</w:t>
      </w:r>
      <w:r w:rsidRPr="00A622BB">
        <w:rPr>
          <w:rFonts w:ascii="Arial" w:hAnsi="Arial" w:cs="Arial"/>
          <w:sz w:val="16"/>
          <w:szCs w:val="16"/>
        </w:rPr>
        <w:t xml:space="preserve"> przy użyciu systemu teleinformatycznego.</w:t>
      </w:r>
    </w:p>
    <w:p w14:paraId="215A5ADD" w14:textId="77777777" w:rsidR="00006E2B" w:rsidRPr="00A622BB" w:rsidRDefault="00006E2B" w:rsidP="00B32F7A">
      <w:pPr>
        <w:numPr>
          <w:ilvl w:val="0"/>
          <w:numId w:val="42"/>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225CA03C" w14:textId="77777777" w:rsidR="00006E2B" w:rsidRPr="00A622BB" w:rsidRDefault="00006E2B" w:rsidP="00B32F7A">
      <w:pPr>
        <w:numPr>
          <w:ilvl w:val="0"/>
          <w:numId w:val="42"/>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567BF05E" w14:textId="768C8526" w:rsidR="00006E2B" w:rsidRPr="00A622BB" w:rsidRDefault="00006E2B" w:rsidP="00B32F7A">
      <w:pPr>
        <w:pStyle w:val="Akapitzlist"/>
        <w:numPr>
          <w:ilvl w:val="0"/>
          <w:numId w:val="42"/>
        </w:numPr>
        <w:shd w:val="clear" w:color="auto" w:fill="FFFFFF"/>
        <w:spacing w:line="360" w:lineRule="auto"/>
        <w:jc w:val="both"/>
        <w:rPr>
          <w:rFonts w:ascii="Arial" w:hAnsi="Arial" w:cs="Arial"/>
          <w:sz w:val="16"/>
          <w:szCs w:val="16"/>
        </w:rPr>
      </w:pPr>
      <w:r w:rsidRPr="00A622BB">
        <w:rPr>
          <w:rFonts w:ascii="Arial" w:hAnsi="Arial" w:cs="Arial"/>
          <w:sz w:val="16"/>
          <w:szCs w:val="16"/>
        </w:rPr>
        <w:lastRenderedPageBreak/>
        <w:t xml:space="preserve">Zgodnie z </w:t>
      </w:r>
      <w:r w:rsidR="00B7647E">
        <w:rPr>
          <w:rFonts w:ascii="Arial" w:hAnsi="Arial" w:cs="Arial"/>
          <w:sz w:val="16"/>
          <w:szCs w:val="16"/>
        </w:rPr>
        <w:t>u</w:t>
      </w:r>
      <w:r w:rsidRPr="00A622BB">
        <w:rPr>
          <w:rFonts w:ascii="Arial" w:hAnsi="Arial" w:cs="Arial"/>
          <w:sz w:val="16"/>
          <w:szCs w:val="16"/>
        </w:rPr>
        <w:t xml:space="preserve">stawą </w:t>
      </w:r>
      <w:r w:rsidR="00B7647E" w:rsidRPr="00A622BB">
        <w:rPr>
          <w:rFonts w:ascii="Arial" w:hAnsi="Arial" w:cs="Arial"/>
          <w:sz w:val="16"/>
          <w:szCs w:val="16"/>
        </w:rPr>
        <w:t xml:space="preserve">Pzp </w:t>
      </w:r>
      <w:r w:rsidRPr="00A622BB">
        <w:rPr>
          <w:rFonts w:ascii="Arial" w:hAnsi="Arial" w:cs="Arial"/>
          <w:sz w:val="16"/>
          <w:szCs w:val="16"/>
        </w:rPr>
        <w:t>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on-line. </w:t>
      </w:r>
    </w:p>
    <w:p w14:paraId="0A6E02DA" w14:textId="77777777" w:rsidR="00006E2B" w:rsidRDefault="00006E2B" w:rsidP="00B32F7A">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Otwarcie ofert nastąpi na zasadach i w trybie art. 222 ust. 1, 2, 3 i 4 ustawy Pzp.</w:t>
      </w:r>
    </w:p>
    <w:p w14:paraId="73395427" w14:textId="6A55E36A" w:rsidR="00006E2B" w:rsidRPr="00006E2B" w:rsidRDefault="00006E2B" w:rsidP="00B32F7A">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r w:rsidR="00720951">
        <w:rPr>
          <w:rFonts w:ascii="Arial" w:eastAsia="Arial" w:hAnsi="Arial" w:cs="Arial"/>
          <w:color w:val="000000"/>
          <w:sz w:val="16"/>
          <w:szCs w:val="16"/>
        </w:rPr>
        <w:t xml:space="preserve"> Pzp.</w:t>
      </w:r>
    </w:p>
    <w:p w14:paraId="63FD6880" w14:textId="77777777" w:rsidR="00006E2B" w:rsidRP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14:paraId="6FE462A3" w14:textId="263EE33C" w:rsidR="004513F9" w:rsidRPr="00006E2B" w:rsidRDefault="00006E2B" w:rsidP="00B32F7A">
      <w:pPr>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rPr>
      </w:pPr>
      <w:r w:rsidRPr="00A622BB">
        <w:rPr>
          <w:rFonts w:ascii="Arial" w:eastAsia="Arial" w:hAnsi="Arial" w:cs="Arial"/>
          <w:b/>
          <w:color w:val="000000"/>
          <w:sz w:val="16"/>
          <w:szCs w:val="16"/>
          <w:u w:val="single"/>
        </w:rPr>
        <w:t>Dokumenty składające się na ofertę</w:t>
      </w:r>
    </w:p>
    <w:p w14:paraId="182011A8" w14:textId="6A9F2C4C" w:rsidR="00946D6A" w:rsidRPr="00A622BB" w:rsidRDefault="00946D6A" w:rsidP="000F5E97">
      <w:pPr>
        <w:pStyle w:val="Akapitzlist"/>
        <w:numPr>
          <w:ilvl w:val="0"/>
          <w:numId w:val="19"/>
        </w:numPr>
        <w:autoSpaceDE w:val="0"/>
        <w:autoSpaceDN w:val="0"/>
        <w:adjustRightInd w:val="0"/>
        <w:spacing w:line="360" w:lineRule="auto"/>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Pr>
          <w:rFonts w:ascii="Arial" w:hAnsi="Arial" w:cs="Arial"/>
          <w:color w:val="000000"/>
          <w:sz w:val="16"/>
          <w:szCs w:val="16"/>
        </w:rPr>
        <w:t>,</w:t>
      </w:r>
    </w:p>
    <w:p w14:paraId="2152215D"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szczegółowa oferta cenowa</w:t>
      </w:r>
      <w:r w:rsidRPr="00356349">
        <w:rPr>
          <w:rFonts w:ascii="Arial" w:eastAsia="Arial" w:hAnsi="Arial" w:cs="Arial"/>
          <w:color w:val="000000"/>
          <w:sz w:val="16"/>
          <w:szCs w:val="16"/>
        </w:rPr>
        <w:t xml:space="preserve"> (wg wzoru tabeli zamieszczonej w rozdz. XVI ust. 2 Specyfikacji),</w:t>
      </w:r>
    </w:p>
    <w:p w14:paraId="66D6C3A0" w14:textId="4903A3D2" w:rsidR="004513F9" w:rsidRPr="00356349" w:rsidRDefault="004513F9" w:rsidP="000F5E97">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w:t>
      </w:r>
      <w:r w:rsidR="009D4A5D">
        <w:rPr>
          <w:rFonts w:ascii="Arial" w:hAnsi="Arial" w:cs="Arial"/>
          <w:b/>
          <w:sz w:val="16"/>
          <w:szCs w:val="16"/>
        </w:rPr>
        <w:t>s</w:t>
      </w:r>
      <w:r w:rsidRPr="00356349">
        <w:rPr>
          <w:rFonts w:ascii="Arial" w:hAnsi="Arial" w:cs="Arial"/>
          <w:b/>
          <w:sz w:val="16"/>
          <w:szCs w:val="16"/>
        </w:rPr>
        <w:t xml:space="preserve">zczegółowej </w:t>
      </w:r>
      <w:r w:rsidR="009D4A5D">
        <w:rPr>
          <w:rFonts w:ascii="Arial" w:hAnsi="Arial" w:cs="Arial"/>
          <w:b/>
          <w:sz w:val="16"/>
          <w:szCs w:val="16"/>
        </w:rPr>
        <w:t>o</w:t>
      </w:r>
      <w:r w:rsidRPr="00356349">
        <w:rPr>
          <w:rFonts w:ascii="Arial" w:hAnsi="Arial" w:cs="Arial"/>
          <w:b/>
          <w:sz w:val="16"/>
          <w:szCs w:val="16"/>
        </w:rPr>
        <w:t xml:space="preserve">ferty </w:t>
      </w:r>
      <w:r w:rsidR="009D4A5D">
        <w:rPr>
          <w:rFonts w:ascii="Arial" w:hAnsi="Arial" w:cs="Arial"/>
          <w:b/>
          <w:sz w:val="16"/>
          <w:szCs w:val="16"/>
        </w:rPr>
        <w:t>c</w:t>
      </w:r>
      <w:r w:rsidRPr="00356349">
        <w:rPr>
          <w:rFonts w:ascii="Arial" w:hAnsi="Arial" w:cs="Arial"/>
          <w:b/>
          <w:sz w:val="16"/>
          <w:szCs w:val="16"/>
        </w:rPr>
        <w:t xml:space="preserve">enowej, Zamawiający </w:t>
      </w:r>
      <w:r w:rsidRPr="009D4A5D">
        <w:rPr>
          <w:rFonts w:ascii="Arial" w:hAnsi="Arial" w:cs="Arial"/>
          <w:b/>
          <w:sz w:val="16"/>
          <w:szCs w:val="16"/>
        </w:rPr>
        <w:t>odrzuci</w:t>
      </w:r>
      <w:r w:rsidRPr="00356349">
        <w:rPr>
          <w:rFonts w:ascii="Arial" w:hAnsi="Arial" w:cs="Arial"/>
          <w:b/>
          <w:sz w:val="16"/>
          <w:szCs w:val="16"/>
        </w:rPr>
        <w:t xml:space="preserve"> ofertę Wykonawcy</w:t>
      </w:r>
      <w:r w:rsidR="00856DD5">
        <w:rPr>
          <w:rFonts w:ascii="Arial" w:hAnsi="Arial" w:cs="Arial"/>
          <w:b/>
          <w:sz w:val="16"/>
          <w:szCs w:val="16"/>
        </w:rPr>
        <w:t xml:space="preserve">. </w:t>
      </w:r>
      <w:r w:rsidR="00856DD5" w:rsidRPr="00856DD5">
        <w:rPr>
          <w:rFonts w:ascii="Arial" w:hAnsi="Arial" w:cs="Arial"/>
          <w:b/>
          <w:sz w:val="16"/>
          <w:szCs w:val="16"/>
        </w:rPr>
        <w:t>Proszę zwrócić uwagę na dokładne wypełnienie informacji o numerze katalogowym produktu oraz nazwie producenta.</w:t>
      </w:r>
    </w:p>
    <w:p w14:paraId="581BBEF8" w14:textId="77777777"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 i oświadczenia</w:t>
      </w:r>
      <w:r w:rsidRPr="00356349">
        <w:rPr>
          <w:rFonts w:ascii="Arial" w:eastAsia="Arial" w:hAnsi="Arial" w:cs="Arial"/>
          <w:color w:val="000000"/>
          <w:sz w:val="16"/>
          <w:szCs w:val="16"/>
        </w:rPr>
        <w:t xml:space="preserve"> potwierdzające spełnianie przez Wykonawcę warunków udz</w:t>
      </w:r>
      <w:r w:rsidR="00356349">
        <w:rPr>
          <w:rFonts w:ascii="Arial" w:eastAsia="Arial" w:hAnsi="Arial" w:cs="Arial"/>
          <w:color w:val="000000"/>
          <w:sz w:val="16"/>
          <w:szCs w:val="16"/>
        </w:rPr>
        <w:t xml:space="preserve">iału w </w:t>
      </w:r>
      <w:r w:rsidRPr="00356349">
        <w:rPr>
          <w:rFonts w:ascii="Arial" w:eastAsia="Arial" w:hAnsi="Arial" w:cs="Arial"/>
          <w:color w:val="000000"/>
          <w:sz w:val="16"/>
          <w:szCs w:val="16"/>
        </w:rPr>
        <w:t>Postępowaniu i brak podstaw do wykluczenia (wymienione w rozdz. X.1 Specyfikacji),</w:t>
      </w:r>
    </w:p>
    <w:p w14:paraId="3B7A14DF" w14:textId="77777777"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w:t>
      </w:r>
      <w:r w:rsidRPr="00356349">
        <w:rPr>
          <w:rFonts w:ascii="Arial" w:eastAsia="Arial" w:hAnsi="Arial" w:cs="Arial"/>
          <w:color w:val="000000"/>
          <w:sz w:val="16"/>
          <w:szCs w:val="16"/>
        </w:rPr>
        <w:t xml:space="preserve"> wskazane w rozdz. XI Specyfikacji,</w:t>
      </w:r>
    </w:p>
    <w:p w14:paraId="557F949D" w14:textId="46F47298" w:rsidR="004513F9" w:rsidRDefault="004513F9" w:rsidP="000F5E97">
      <w:pPr>
        <w:pStyle w:val="Akapitzlist"/>
        <w:numPr>
          <w:ilvl w:val="0"/>
          <w:numId w:val="19"/>
        </w:numPr>
        <w:spacing w:line="360" w:lineRule="auto"/>
        <w:jc w:val="both"/>
        <w:rPr>
          <w:rFonts w:ascii="Arial" w:eastAsia="Arial" w:hAnsi="Arial" w:cs="Arial"/>
          <w:bCs/>
          <w:color w:val="000000"/>
          <w:sz w:val="16"/>
          <w:szCs w:val="16"/>
        </w:rPr>
      </w:pPr>
      <w:r w:rsidRPr="000F5E97">
        <w:rPr>
          <w:rFonts w:ascii="Arial" w:eastAsia="Arial" w:hAnsi="Arial" w:cs="Arial"/>
          <w:b/>
          <w:color w:val="000000"/>
          <w:sz w:val="16"/>
          <w:szCs w:val="16"/>
        </w:rPr>
        <w:t>podpisany i wypełnion</w:t>
      </w:r>
      <w:r w:rsidR="00DD6A3B" w:rsidRPr="000F5E97">
        <w:rPr>
          <w:rFonts w:ascii="Arial" w:eastAsia="Arial" w:hAnsi="Arial" w:cs="Arial"/>
          <w:b/>
          <w:color w:val="000000"/>
          <w:sz w:val="16"/>
          <w:szCs w:val="16"/>
        </w:rPr>
        <w:t xml:space="preserve">y odpowiednio </w:t>
      </w:r>
      <w:r w:rsidR="00856DD5" w:rsidRPr="000F5E97">
        <w:rPr>
          <w:rFonts w:ascii="Arial" w:eastAsia="Arial" w:hAnsi="Arial" w:cs="Arial"/>
          <w:b/>
          <w:color w:val="000000"/>
          <w:sz w:val="16"/>
          <w:szCs w:val="16"/>
        </w:rPr>
        <w:t>Z</w:t>
      </w:r>
      <w:r w:rsidR="00DD6A3B" w:rsidRPr="000F5E97">
        <w:rPr>
          <w:rFonts w:ascii="Arial" w:eastAsia="Arial" w:hAnsi="Arial" w:cs="Arial"/>
          <w:b/>
          <w:color w:val="000000"/>
          <w:sz w:val="16"/>
          <w:szCs w:val="16"/>
        </w:rPr>
        <w:t>ałącznik nr 1</w:t>
      </w:r>
      <w:r w:rsidR="007C2D1A">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000F5E97">
        <w:rPr>
          <w:rFonts w:ascii="Arial" w:eastAsia="Arial" w:hAnsi="Arial" w:cs="Arial"/>
          <w:bCs/>
          <w:color w:val="000000"/>
          <w:sz w:val="16"/>
          <w:szCs w:val="16"/>
        </w:rPr>
        <w:t>,</w:t>
      </w:r>
    </w:p>
    <w:p w14:paraId="7DAE3514" w14:textId="0D289B1C" w:rsidR="0034530D" w:rsidRPr="0034530D" w:rsidRDefault="0034530D" w:rsidP="0034530D">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w:t>
      </w:r>
      <w:r w:rsidRPr="000F5E97">
        <w:rPr>
          <w:rFonts w:ascii="Arial" w:eastAsia="Arial" w:hAnsi="Arial" w:cs="Arial"/>
          <w:b/>
          <w:color w:val="000000"/>
          <w:sz w:val="16"/>
          <w:szCs w:val="16"/>
        </w:rPr>
        <w:t>odpowiedni</w:t>
      </w:r>
      <w:r>
        <w:rPr>
          <w:rFonts w:ascii="Arial" w:eastAsia="Arial" w:hAnsi="Arial" w:cs="Arial"/>
          <w:b/>
          <w:color w:val="000000"/>
          <w:sz w:val="16"/>
          <w:szCs w:val="16"/>
        </w:rPr>
        <w:t>ego</w:t>
      </w:r>
      <w:r w:rsidRPr="000F5E97">
        <w:rPr>
          <w:rFonts w:ascii="Arial" w:eastAsia="Arial" w:hAnsi="Arial" w:cs="Arial"/>
          <w:b/>
          <w:color w:val="000000"/>
          <w:sz w:val="16"/>
          <w:szCs w:val="16"/>
        </w:rPr>
        <w:t xml:space="preserve"> Załącznik</w:t>
      </w:r>
      <w:r>
        <w:rPr>
          <w:rFonts w:ascii="Arial" w:eastAsia="Arial" w:hAnsi="Arial" w:cs="Arial"/>
          <w:b/>
          <w:color w:val="000000"/>
          <w:sz w:val="16"/>
          <w:szCs w:val="16"/>
        </w:rPr>
        <w:t>a</w:t>
      </w:r>
      <w:r w:rsidRPr="000F5E97">
        <w:rPr>
          <w:rFonts w:ascii="Arial" w:eastAsia="Arial" w:hAnsi="Arial" w:cs="Arial"/>
          <w:b/>
          <w:color w:val="000000"/>
          <w:sz w:val="16"/>
          <w:szCs w:val="16"/>
        </w:rPr>
        <w:t xml:space="preserve"> nr 1</w:t>
      </w:r>
      <w:r w:rsidR="007C2D1A">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Pr="00356349">
        <w:rPr>
          <w:rFonts w:ascii="Arial" w:hAnsi="Arial" w:cs="Arial"/>
          <w:b/>
          <w:sz w:val="16"/>
          <w:szCs w:val="16"/>
        </w:rPr>
        <w:t xml:space="preserve">, Zamawiający </w:t>
      </w:r>
      <w:r w:rsidRPr="009D4A5D">
        <w:rPr>
          <w:rFonts w:ascii="Arial" w:hAnsi="Arial" w:cs="Arial"/>
          <w:b/>
          <w:sz w:val="16"/>
          <w:szCs w:val="16"/>
        </w:rPr>
        <w:t>odrzuci</w:t>
      </w:r>
      <w:r w:rsidRPr="00356349">
        <w:rPr>
          <w:rFonts w:ascii="Arial" w:hAnsi="Arial" w:cs="Arial"/>
          <w:b/>
          <w:sz w:val="16"/>
          <w:szCs w:val="16"/>
        </w:rPr>
        <w:t xml:space="preserve"> ofertę Wykonawcy</w:t>
      </w:r>
      <w:r>
        <w:rPr>
          <w:rFonts w:ascii="Arial" w:hAnsi="Arial" w:cs="Arial"/>
          <w:b/>
          <w:sz w:val="16"/>
          <w:szCs w:val="16"/>
        </w:rPr>
        <w:t xml:space="preserve">. </w:t>
      </w:r>
    </w:p>
    <w:p w14:paraId="1A753091"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14:paraId="1CD4E2E0" w14:textId="199CFB88"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9973C7">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14:paraId="2E1067B2"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14:paraId="4666D39B" w14:textId="77777777"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14:paraId="71D0C722" w14:textId="02F39FA5" w:rsidR="004513F9" w:rsidRPr="00356349" w:rsidRDefault="004513F9" w:rsidP="00E74243">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14:paraId="71745DC8" w14:textId="54912A6A" w:rsidR="004513F9" w:rsidRPr="00356349" w:rsidRDefault="004513F9" w:rsidP="00E74243">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14:paraId="183EBA5E" w14:textId="23318E31" w:rsidR="004513F9" w:rsidRPr="00356349" w:rsidRDefault="004513F9" w:rsidP="00E74243">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14:paraId="3980739A" w14:textId="77777777" w:rsidR="004513F9" w:rsidRPr="00356349" w:rsidRDefault="004513F9" w:rsidP="00E74243">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14:paraId="13A5FA84" w14:textId="45F579F9" w:rsidR="004513F9" w:rsidRPr="00006E2B" w:rsidRDefault="004513F9" w:rsidP="00E74243">
      <w:pPr>
        <w:numPr>
          <w:ilvl w:val="0"/>
          <w:numId w:val="10"/>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006E2B">
        <w:rPr>
          <w:rFonts w:ascii="Arial" w:hAnsi="Arial" w:cs="Arial"/>
          <w:color w:val="000000"/>
          <w:sz w:val="16"/>
          <w:szCs w:val="16"/>
        </w:rPr>
        <w:t xml:space="preserve"> </w:t>
      </w:r>
      <w:r w:rsidRPr="00006E2B">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 (</w:t>
      </w:r>
      <w:proofErr w:type="spellStart"/>
      <w:r w:rsidR="00F742DB" w:rsidRPr="00F742DB">
        <w:rPr>
          <w:rFonts w:ascii="Arial" w:eastAsia="Arial" w:hAnsi="Arial" w:cs="Arial"/>
          <w:color w:val="000000"/>
          <w:sz w:val="16"/>
          <w:szCs w:val="16"/>
        </w:rPr>
        <w:t>t.j</w:t>
      </w:r>
      <w:proofErr w:type="spellEnd"/>
      <w:r w:rsidR="00F742DB" w:rsidRPr="00F742DB">
        <w:rPr>
          <w:rFonts w:ascii="Arial" w:eastAsia="Arial" w:hAnsi="Arial" w:cs="Arial"/>
          <w:color w:val="000000"/>
          <w:sz w:val="16"/>
          <w:szCs w:val="16"/>
        </w:rPr>
        <w:t>. Dz. U. z 2024 r. poz. 1001</w:t>
      </w:r>
      <w:r w:rsidR="00FB5EB7" w:rsidRPr="00FB5EB7">
        <w:rPr>
          <w:rFonts w:ascii="Arial" w:hAnsi="Arial" w:cs="Arial"/>
          <w:bCs/>
          <w:sz w:val="16"/>
          <w:szCs w:val="16"/>
        </w:rPr>
        <w:t xml:space="preserve"> ze zm.</w:t>
      </w:r>
      <w:r w:rsidRPr="00006E2B">
        <w:rPr>
          <w:rFonts w:ascii="Arial" w:eastAsia="Arial" w:hAnsi="Arial" w:cs="Arial"/>
          <w:color w:val="000000"/>
          <w:sz w:val="16"/>
          <w:szCs w:val="16"/>
        </w:rPr>
        <w:t>)).</w:t>
      </w:r>
    </w:p>
    <w:p w14:paraId="6188469C" w14:textId="677059E7"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color w:val="000000"/>
          <w:sz w:val="16"/>
          <w:szCs w:val="16"/>
        </w:rPr>
        <w:t>Wykonawca jest związany ofertą</w:t>
      </w:r>
      <w:r w:rsidR="00356349">
        <w:rPr>
          <w:rFonts w:ascii="Arial" w:eastAsia="Arial" w:hAnsi="Arial" w:cs="Arial"/>
          <w:color w:val="000000"/>
          <w:sz w:val="16"/>
          <w:szCs w:val="16"/>
        </w:rPr>
        <w:t xml:space="preserve"> </w:t>
      </w:r>
      <w:r w:rsidR="00DE2F52">
        <w:rPr>
          <w:rFonts w:ascii="Arial" w:eastAsia="Arial" w:hAnsi="Arial" w:cs="Arial"/>
          <w:b/>
          <w:color w:val="000000"/>
          <w:sz w:val="16"/>
          <w:szCs w:val="16"/>
          <w:highlight w:val="yellow"/>
        </w:rPr>
        <w:t xml:space="preserve">do </w:t>
      </w:r>
      <w:r w:rsidR="00DE2F52" w:rsidRPr="00387D81">
        <w:rPr>
          <w:rFonts w:ascii="Arial" w:eastAsia="Arial" w:hAnsi="Arial" w:cs="Arial"/>
          <w:b/>
          <w:color w:val="000000"/>
          <w:sz w:val="16"/>
          <w:szCs w:val="16"/>
          <w:highlight w:val="yellow"/>
        </w:rPr>
        <w:t xml:space="preserve">dnia </w:t>
      </w:r>
      <w:r w:rsidR="00E74243" w:rsidRPr="00E74243">
        <w:rPr>
          <w:rFonts w:ascii="Arial" w:eastAsia="Arial" w:hAnsi="Arial" w:cs="Arial"/>
          <w:b/>
          <w:bCs/>
          <w:sz w:val="16"/>
          <w:szCs w:val="16"/>
          <w:highlight w:val="yellow"/>
        </w:rPr>
        <w:t>2</w:t>
      </w:r>
      <w:r w:rsidR="00E74243">
        <w:rPr>
          <w:rFonts w:ascii="Arial" w:eastAsia="Arial" w:hAnsi="Arial" w:cs="Arial"/>
          <w:b/>
          <w:bCs/>
          <w:sz w:val="16"/>
          <w:szCs w:val="16"/>
          <w:highlight w:val="yellow"/>
        </w:rPr>
        <w:t xml:space="preserve">6 sierpnia </w:t>
      </w:r>
      <w:r w:rsidR="001F6F6B">
        <w:rPr>
          <w:rFonts w:ascii="Arial" w:eastAsia="Arial" w:hAnsi="Arial" w:cs="Arial"/>
          <w:b/>
          <w:bCs/>
          <w:sz w:val="16"/>
          <w:szCs w:val="16"/>
          <w:highlight w:val="yellow"/>
        </w:rPr>
        <w:t>2026</w:t>
      </w:r>
      <w:r w:rsidR="00992086">
        <w:rPr>
          <w:rFonts w:ascii="Arial" w:hAnsi="Arial" w:cs="Arial"/>
          <w:b/>
          <w:bCs/>
          <w:sz w:val="16"/>
          <w:szCs w:val="16"/>
          <w:highlight w:val="yellow"/>
        </w:rPr>
        <w:t xml:space="preserve"> </w:t>
      </w:r>
      <w:r w:rsidRPr="00356349">
        <w:rPr>
          <w:rFonts w:ascii="Arial" w:eastAsia="Arial" w:hAnsi="Arial" w:cs="Arial"/>
          <w:b/>
          <w:color w:val="000000"/>
          <w:sz w:val="16"/>
          <w:szCs w:val="16"/>
          <w:highlight w:val="yellow"/>
        </w:rPr>
        <w:t>r.</w:t>
      </w:r>
      <w:r w:rsidR="00DE2F52">
        <w:rPr>
          <w:rFonts w:ascii="Arial" w:eastAsia="Arial" w:hAnsi="Arial" w:cs="Arial"/>
          <w:b/>
          <w:color w:val="000000"/>
          <w:sz w:val="16"/>
          <w:szCs w:val="16"/>
        </w:rPr>
        <w:t xml:space="preserve"> </w:t>
      </w:r>
      <w:r w:rsidRPr="00356349">
        <w:rPr>
          <w:rFonts w:ascii="Arial" w:eastAsia="Arial" w:hAnsi="Arial" w:cs="Arial"/>
          <w:color w:val="000000"/>
          <w:sz w:val="16"/>
          <w:szCs w:val="16"/>
        </w:rPr>
        <w:t>Bieg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14:paraId="4409B267" w14:textId="77777777"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14:paraId="430DEA31" w14:textId="33047ECA"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art. 108 ustawy Pzp oraz art. 109 ust. 1 pkt 1 oraz pkt 4 ustawy Pzp</w:t>
      </w:r>
      <w:r w:rsidR="00B90742">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art. 7 ust. 1 ustawy z dnia 13 kwietnia 2022 r. o</w:t>
      </w:r>
      <w:r w:rsidR="000F45D6">
        <w:rPr>
          <w:rFonts w:ascii="Arial" w:hAnsi="Arial" w:cs="Arial"/>
          <w:b/>
          <w:sz w:val="16"/>
          <w:szCs w:val="16"/>
        </w:rPr>
        <w:t> </w:t>
      </w:r>
      <w:r w:rsidRPr="00356349">
        <w:rPr>
          <w:rFonts w:ascii="Arial" w:hAnsi="Arial" w:cs="Arial"/>
          <w:b/>
          <w:sz w:val="16"/>
          <w:szCs w:val="16"/>
        </w:rPr>
        <w:t>szczególnych rozwiązaniach w zakresie przeciwdziałania wspieraniu agresji na Ukrainę oraz służących ochronie bezpieczeństwa narodowego (</w:t>
      </w:r>
      <w:proofErr w:type="spellStart"/>
      <w:r w:rsidR="000A7AD6">
        <w:rPr>
          <w:rFonts w:ascii="Arial" w:hAnsi="Arial" w:cs="Arial"/>
          <w:b/>
          <w:sz w:val="16"/>
          <w:szCs w:val="16"/>
        </w:rPr>
        <w:t>t.j</w:t>
      </w:r>
      <w:proofErr w:type="spellEnd"/>
      <w:r w:rsidR="000A7AD6">
        <w:rPr>
          <w:rFonts w:ascii="Arial" w:hAnsi="Arial" w:cs="Arial"/>
          <w:b/>
          <w:sz w:val="16"/>
          <w:szCs w:val="16"/>
        </w:rPr>
        <w:t>. Dz. U. z 2025 poz. 514</w:t>
      </w:r>
      <w:r w:rsidRPr="00FB5EB7">
        <w:rPr>
          <w:rFonts w:ascii="Arial" w:hAnsi="Arial" w:cs="Arial"/>
          <w:b/>
          <w:sz w:val="16"/>
          <w:szCs w:val="16"/>
        </w:rPr>
        <w:t>)</w:t>
      </w:r>
      <w:r w:rsidRPr="00356349">
        <w:rPr>
          <w:rFonts w:ascii="Arial" w:hAnsi="Arial" w:cs="Arial"/>
          <w:b/>
          <w:sz w:val="16"/>
          <w:szCs w:val="16"/>
        </w:rPr>
        <w:t xml:space="preserve"> i art. 5k ust. 1 Rozporządzenia Rady (UE) Nr </w:t>
      </w:r>
      <w:r w:rsidRPr="00356349">
        <w:rPr>
          <w:rFonts w:ascii="Arial" w:hAnsi="Arial" w:cs="Arial"/>
          <w:b/>
          <w:sz w:val="16"/>
          <w:szCs w:val="16"/>
        </w:rPr>
        <w:lastRenderedPageBreak/>
        <w:t>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str. 1, z późn. zm.)</w:t>
      </w:r>
      <w:r w:rsidRPr="00356349">
        <w:rPr>
          <w:rFonts w:ascii="Arial" w:eastAsia="Arial" w:hAnsi="Arial" w:cs="Arial"/>
          <w:b/>
          <w:color w:val="000000"/>
          <w:sz w:val="16"/>
          <w:szCs w:val="16"/>
        </w:rPr>
        <w:t>,</w:t>
      </w:r>
    </w:p>
    <w:p w14:paraId="07DE2C4D" w14:textId="77777777"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14:paraId="715638EC" w14:textId="6F89AE10"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14:paraId="13D2A35C" w14:textId="735A2D66"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14:paraId="12D1AA03" w14:textId="77777777" w:rsidR="004513F9" w:rsidRPr="0083261E" w:rsidRDefault="004513F9" w:rsidP="00006E2B">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14:paraId="1073E14D" w14:textId="77777777"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14:paraId="489700E4" w14:textId="5FD7D4B8"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t>
      </w:r>
      <w:r w:rsidR="00FC65B3" w:rsidRPr="0083261E">
        <w:rPr>
          <w:rFonts w:ascii="Arial" w:eastAsia="Arial" w:hAnsi="Arial" w:cs="Arial"/>
          <w:b/>
          <w:i/>
          <w:color w:val="000000"/>
          <w:sz w:val="16"/>
          <w:szCs w:val="16"/>
          <w:u w:val="single"/>
        </w:rPr>
        <w:t xml:space="preserve"> </w:t>
      </w:r>
      <w:r w:rsidRPr="0083261E">
        <w:rPr>
          <w:rFonts w:ascii="Arial" w:eastAsia="Arial" w:hAnsi="Arial" w:cs="Arial"/>
          <w:b/>
          <w:i/>
          <w:color w:val="000000"/>
          <w:sz w:val="16"/>
          <w:szCs w:val="16"/>
          <w:u w:val="single"/>
        </w:rPr>
        <w:t>WYMAGANIA DOTYCZĄCE WADIUM</w:t>
      </w:r>
    </w:p>
    <w:p w14:paraId="640A1453" w14:textId="3226512C" w:rsidR="004513F9" w:rsidRPr="00110C41" w:rsidRDefault="004513F9" w:rsidP="00D85573">
      <w:pPr>
        <w:numPr>
          <w:ilvl w:val="0"/>
          <w:numId w:val="30"/>
        </w:numPr>
        <w:pBdr>
          <w:top w:val="nil"/>
          <w:left w:val="nil"/>
          <w:bottom w:val="nil"/>
          <w:right w:val="nil"/>
          <w:between w:val="nil"/>
        </w:pBdr>
        <w:spacing w:line="360" w:lineRule="auto"/>
        <w:jc w:val="both"/>
        <w:rPr>
          <w:rFonts w:ascii="Arial" w:hAnsi="Arial" w:cs="Arial"/>
          <w:b/>
          <w:color w:val="000000"/>
          <w:sz w:val="16"/>
          <w:szCs w:val="16"/>
        </w:rPr>
      </w:pPr>
      <w:r w:rsidRPr="00110C41">
        <w:rPr>
          <w:rFonts w:ascii="Arial" w:hAnsi="Arial" w:cs="Arial"/>
          <w:sz w:val="16"/>
          <w:szCs w:val="16"/>
        </w:rPr>
        <w:t xml:space="preserve">Oferta składana na całość zamówienia musi być zabezpieczona wadium w wysokości: </w:t>
      </w:r>
      <w:r w:rsidR="00CA6EC6">
        <w:rPr>
          <w:rFonts w:ascii="Arial" w:hAnsi="Arial" w:cs="Arial"/>
          <w:b/>
          <w:sz w:val="16"/>
          <w:szCs w:val="16"/>
        </w:rPr>
        <w:t>200</w:t>
      </w:r>
      <w:r w:rsidR="00720951">
        <w:rPr>
          <w:rFonts w:ascii="Arial" w:hAnsi="Arial" w:cs="Arial"/>
          <w:b/>
          <w:sz w:val="16"/>
          <w:szCs w:val="16"/>
        </w:rPr>
        <w:t>,00</w:t>
      </w:r>
      <w:r w:rsidR="00D85573">
        <w:rPr>
          <w:rFonts w:ascii="Arial" w:hAnsi="Arial" w:cs="Arial"/>
          <w:b/>
          <w:sz w:val="16"/>
          <w:szCs w:val="16"/>
        </w:rPr>
        <w:t xml:space="preserve"> </w:t>
      </w:r>
      <w:r w:rsidR="00F86ABF" w:rsidRPr="00110C41">
        <w:rPr>
          <w:rFonts w:ascii="Arial" w:hAnsi="Arial" w:cs="Arial"/>
          <w:b/>
          <w:sz w:val="16"/>
          <w:szCs w:val="16"/>
        </w:rPr>
        <w:t>zł</w:t>
      </w:r>
      <w:r w:rsidRPr="00110C41">
        <w:rPr>
          <w:rFonts w:ascii="Arial" w:hAnsi="Arial" w:cs="Arial"/>
          <w:b/>
          <w:sz w:val="16"/>
          <w:szCs w:val="16"/>
        </w:rPr>
        <w:t xml:space="preserve"> (słownie: </w:t>
      </w:r>
      <w:r w:rsidR="00CA6EC6">
        <w:rPr>
          <w:rFonts w:ascii="Arial" w:hAnsi="Arial" w:cs="Arial"/>
          <w:b/>
          <w:sz w:val="16"/>
          <w:szCs w:val="16"/>
        </w:rPr>
        <w:t>dwieście</w:t>
      </w:r>
      <w:r w:rsidR="00D85573" w:rsidRPr="00335DD9">
        <w:rPr>
          <w:rFonts w:ascii="Arial" w:hAnsi="Arial" w:cs="Arial"/>
          <w:b/>
          <w:sz w:val="16"/>
          <w:szCs w:val="16"/>
        </w:rPr>
        <w:t xml:space="preserve"> </w:t>
      </w:r>
      <w:r w:rsidR="00335DD9" w:rsidRPr="00335DD9">
        <w:rPr>
          <w:rFonts w:ascii="Arial" w:hAnsi="Arial" w:cs="Arial"/>
          <w:b/>
          <w:sz w:val="16"/>
          <w:szCs w:val="16"/>
        </w:rPr>
        <w:t>złot</w:t>
      </w:r>
      <w:r w:rsidR="00DB6A00">
        <w:rPr>
          <w:rFonts w:ascii="Arial" w:hAnsi="Arial" w:cs="Arial"/>
          <w:b/>
          <w:sz w:val="16"/>
          <w:szCs w:val="16"/>
        </w:rPr>
        <w:t>ych</w:t>
      </w:r>
      <w:r w:rsidR="00335DD9" w:rsidRPr="00335DD9">
        <w:rPr>
          <w:rFonts w:ascii="Arial" w:hAnsi="Arial" w:cs="Arial"/>
          <w:b/>
          <w:sz w:val="16"/>
          <w:szCs w:val="16"/>
        </w:rPr>
        <w:t xml:space="preserve"> 00/100</w:t>
      </w:r>
      <w:r w:rsidRPr="00110C41">
        <w:rPr>
          <w:rFonts w:ascii="Arial" w:hAnsi="Arial" w:cs="Arial"/>
          <w:b/>
          <w:sz w:val="16"/>
          <w:szCs w:val="16"/>
        </w:rPr>
        <w:t>)</w:t>
      </w:r>
      <w:r w:rsidRPr="00110C41">
        <w:rPr>
          <w:rFonts w:ascii="Arial" w:hAnsi="Arial" w:cs="Arial"/>
          <w:bCs/>
          <w:sz w:val="16"/>
          <w:szCs w:val="16"/>
        </w:rPr>
        <w:t>.</w:t>
      </w:r>
    </w:p>
    <w:p w14:paraId="4C59EB31" w14:textId="77777777" w:rsidR="004513F9" w:rsidRPr="00110C41" w:rsidRDefault="004513F9" w:rsidP="00D85573">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 xml:space="preserve">Wadium musi być wniesione przed upływem terminu składania ofert. </w:t>
      </w:r>
    </w:p>
    <w:p w14:paraId="30A0822E" w14:textId="4307A091"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Wadium może być wniesione w jednej lub kilku formach wymienionych</w:t>
      </w:r>
      <w:r w:rsidRPr="00356349">
        <w:rPr>
          <w:rFonts w:ascii="Arial" w:eastAsia="Arial" w:hAnsi="Arial" w:cs="Arial"/>
          <w:color w:val="000000"/>
          <w:sz w:val="16"/>
          <w:szCs w:val="16"/>
        </w:rPr>
        <w:t xml:space="preserve"> w art. 97 ust. 7 ustawy</w:t>
      </w:r>
      <w:r w:rsidR="00720951">
        <w:rPr>
          <w:rFonts w:ascii="Arial" w:eastAsia="Arial" w:hAnsi="Arial" w:cs="Arial"/>
          <w:color w:val="000000"/>
          <w:sz w:val="16"/>
          <w:szCs w:val="16"/>
        </w:rPr>
        <w:t xml:space="preserve"> Pzp</w:t>
      </w:r>
      <w:r w:rsidRPr="00356349">
        <w:rPr>
          <w:rFonts w:ascii="Arial" w:eastAsia="Arial" w:hAnsi="Arial" w:cs="Arial"/>
          <w:color w:val="000000"/>
          <w:sz w:val="16"/>
          <w:szCs w:val="16"/>
        </w:rPr>
        <w:t>.</w:t>
      </w:r>
    </w:p>
    <w:p w14:paraId="3E1E986C" w14:textId="1035F4AF" w:rsidR="0083261E" w:rsidRPr="00EF38A1"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14:paraId="4E6A46DD" w14:textId="5E2D72EF" w:rsidR="003B59CD" w:rsidRPr="003B59CD" w:rsidRDefault="004513F9" w:rsidP="00F04095">
      <w:pPr>
        <w:pBdr>
          <w:top w:val="nil"/>
          <w:left w:val="nil"/>
          <w:bottom w:val="nil"/>
          <w:right w:val="nil"/>
          <w:between w:val="nil"/>
        </w:pBdr>
        <w:spacing w:line="360" w:lineRule="auto"/>
        <w:ind w:left="360"/>
        <w:rPr>
          <w:rFonts w:ascii="Arial" w:eastAsia="Arial" w:hAnsi="Arial" w:cs="Arial"/>
          <w:b/>
          <w:sz w:val="16"/>
          <w:szCs w:val="16"/>
        </w:rPr>
      </w:pPr>
      <w:r w:rsidRPr="00356349">
        <w:rPr>
          <w:rFonts w:ascii="Arial" w:eastAsia="Arial" w:hAnsi="Arial" w:cs="Arial"/>
          <w:b/>
          <w:sz w:val="16"/>
          <w:szCs w:val="16"/>
        </w:rPr>
        <w:t>BGŻ BNP PARIBAS NR: 55 1600 1462 1828 9639 2000 0004</w:t>
      </w:r>
    </w:p>
    <w:p w14:paraId="2A99DBE4" w14:textId="0F773E8F" w:rsidR="00687A5F" w:rsidRPr="00F04095" w:rsidRDefault="004513F9" w:rsidP="00F04095">
      <w:pPr>
        <w:pBdr>
          <w:top w:val="nil"/>
          <w:left w:val="nil"/>
          <w:bottom w:val="nil"/>
          <w:right w:val="nil"/>
          <w:between w:val="nil"/>
        </w:pBdr>
        <w:spacing w:line="360" w:lineRule="auto"/>
        <w:ind w:left="360"/>
        <w:rPr>
          <w:rFonts w:ascii="Arial" w:eastAsia="Arial" w:hAnsi="Arial" w:cs="Arial"/>
          <w:sz w:val="16"/>
          <w:szCs w:val="16"/>
        </w:rPr>
      </w:pPr>
      <w:r w:rsidRPr="00356349">
        <w:rPr>
          <w:rFonts w:ascii="Arial" w:eastAsia="Arial" w:hAnsi="Arial" w:cs="Arial"/>
          <w:sz w:val="16"/>
          <w:szCs w:val="16"/>
        </w:rPr>
        <w:t xml:space="preserve">z dopiskiem </w:t>
      </w:r>
      <w:r w:rsidRPr="00356349">
        <w:rPr>
          <w:rFonts w:ascii="Arial" w:eastAsia="Arial" w:hAnsi="Arial" w:cs="Arial"/>
          <w:b/>
          <w:sz w:val="16"/>
          <w:szCs w:val="16"/>
        </w:rPr>
        <w:t xml:space="preserve">„Wadium przetarg – </w:t>
      </w:r>
      <w:r w:rsidR="00F04095">
        <w:rPr>
          <w:rFonts w:ascii="Arial" w:eastAsia="Arial" w:hAnsi="Arial" w:cs="Arial"/>
          <w:b/>
          <w:color w:val="000000"/>
          <w:sz w:val="16"/>
          <w:szCs w:val="16"/>
        </w:rPr>
        <w:t>DOSTARCZENIE WAG NOWORODKOWYCH 4 SZT.</w:t>
      </w:r>
      <w:r w:rsidRPr="00356349">
        <w:rPr>
          <w:rFonts w:ascii="Arial" w:eastAsia="Arial" w:hAnsi="Arial" w:cs="Arial"/>
          <w:b/>
          <w:color w:val="000000"/>
          <w:sz w:val="16"/>
          <w:szCs w:val="16"/>
        </w:rPr>
        <w:t>,</w:t>
      </w:r>
      <w:r w:rsidR="00401860">
        <w:rPr>
          <w:rFonts w:ascii="Arial" w:eastAsia="Arial" w:hAnsi="Arial" w:cs="Arial"/>
          <w:b/>
          <w:color w:val="000000"/>
          <w:sz w:val="16"/>
          <w:szCs w:val="16"/>
        </w:rPr>
        <w:t xml:space="preserve"> </w:t>
      </w:r>
      <w:r w:rsidR="00F04095">
        <w:rPr>
          <w:rFonts w:ascii="Arial" w:eastAsia="Arial" w:hAnsi="Arial" w:cs="Arial"/>
          <w:b/>
          <w:color w:val="000000"/>
          <w:sz w:val="16"/>
          <w:szCs w:val="16"/>
        </w:rPr>
        <w:t>100/ZP/2026</w:t>
      </w:r>
      <w:r w:rsidR="00DB6A00">
        <w:rPr>
          <w:rFonts w:ascii="Arial" w:eastAsia="Arial" w:hAnsi="Arial" w:cs="Arial"/>
          <w:b/>
          <w:color w:val="000000"/>
          <w:sz w:val="16"/>
          <w:szCs w:val="16"/>
        </w:rPr>
        <w:t>”</w:t>
      </w:r>
    </w:p>
    <w:p w14:paraId="6B958A73" w14:textId="59587DFC"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72026C">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tj. wystawcę gwarancji/poręczenia. </w:t>
      </w:r>
    </w:p>
    <w:p w14:paraId="62ED48B3"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wnoszone w formach innych niż w pieniądzu, winno gwarantować Zamawiającemu wypłatę wadium, w przypadku zaistnienia okoliczności wskazanych w art. 98 ust. 6 ustawy Pzp</w:t>
      </w:r>
      <w:r w:rsidR="009D4257">
        <w:rPr>
          <w:rFonts w:ascii="Arial" w:eastAsia="Arial" w:hAnsi="Arial" w:cs="Arial"/>
          <w:color w:val="000000"/>
          <w:sz w:val="16"/>
          <w:szCs w:val="16"/>
        </w:rPr>
        <w:t>.</w:t>
      </w:r>
    </w:p>
    <w:p w14:paraId="440ADCA9"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14:paraId="45166BF9" w14:textId="3ABE7AE4" w:rsidR="009973C7" w:rsidRPr="00693194" w:rsidRDefault="004513F9" w:rsidP="00693194">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Zamawiający zwraca lub zatrzymuje wadium na zasadach i w trybie art. 98 ustawy Pzp</w:t>
      </w:r>
      <w:r w:rsidR="005C6D5E">
        <w:rPr>
          <w:rFonts w:ascii="Arial" w:eastAsia="Arial" w:hAnsi="Arial" w:cs="Arial"/>
          <w:color w:val="000000"/>
          <w:sz w:val="16"/>
          <w:szCs w:val="16"/>
        </w:rPr>
        <w:t>.</w:t>
      </w:r>
    </w:p>
    <w:p w14:paraId="0DF51CF2" w14:textId="77777777" w:rsidR="00D57D7A" w:rsidRPr="00356349" w:rsidRDefault="00D57D7A"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52AB6919"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14:paraId="4F209B48" w14:textId="2D1B82F8" w:rsidR="006E1310" w:rsidRPr="007C2D1A" w:rsidRDefault="004513F9" w:rsidP="007C2D1A">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r w:rsidR="0096170F">
        <w:rPr>
          <w:rFonts w:ascii="Arial" w:eastAsia="Arial" w:hAnsi="Arial" w:cs="Arial"/>
          <w:color w:val="000000"/>
          <w:sz w:val="16"/>
          <w:szCs w:val="16"/>
        </w:rPr>
        <w:t>:</w:t>
      </w:r>
      <w:bookmarkStart w:id="3" w:name="_Hlk194559435"/>
    </w:p>
    <w:tbl>
      <w:tblPr>
        <w:tblStyle w:val="7"/>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3"/>
        <w:gridCol w:w="4243"/>
      </w:tblGrid>
      <w:tr w:rsidR="004513F9" w:rsidRPr="005E291D" w14:paraId="6DC791EB" w14:textId="77777777" w:rsidTr="00693194">
        <w:tc>
          <w:tcPr>
            <w:tcW w:w="4403" w:type="dxa"/>
          </w:tcPr>
          <w:p w14:paraId="20E69232" w14:textId="77777777" w:rsidR="004513F9" w:rsidRPr="005E291D"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5E291D">
              <w:rPr>
                <w:rFonts w:ascii="Arial" w:eastAsia="Arial" w:hAnsi="Arial" w:cs="Arial"/>
                <w:b/>
                <w:color w:val="000000"/>
                <w:sz w:val="16"/>
                <w:szCs w:val="16"/>
              </w:rPr>
              <w:t>KRYTERIUM</w:t>
            </w:r>
          </w:p>
        </w:tc>
        <w:tc>
          <w:tcPr>
            <w:tcW w:w="4243" w:type="dxa"/>
          </w:tcPr>
          <w:p w14:paraId="48833CFD" w14:textId="77777777" w:rsidR="004513F9" w:rsidRPr="005E291D"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5E291D">
              <w:rPr>
                <w:rFonts w:ascii="Arial" w:eastAsia="Arial" w:hAnsi="Arial" w:cs="Arial"/>
                <w:b/>
                <w:color w:val="000000"/>
                <w:sz w:val="16"/>
                <w:szCs w:val="16"/>
              </w:rPr>
              <w:t>WARTOŚĆ PUNKTOWA WAGI W %</w:t>
            </w:r>
          </w:p>
        </w:tc>
      </w:tr>
      <w:tr w:rsidR="004513F9" w:rsidRPr="005E291D" w14:paraId="3E49001A" w14:textId="77777777" w:rsidTr="00693194">
        <w:tc>
          <w:tcPr>
            <w:tcW w:w="4403" w:type="dxa"/>
          </w:tcPr>
          <w:p w14:paraId="1C35E6AD" w14:textId="77777777" w:rsidR="004513F9" w:rsidRPr="005E291D" w:rsidRDefault="004513F9" w:rsidP="00ED6411">
            <w:pPr>
              <w:pBdr>
                <w:top w:val="nil"/>
                <w:left w:val="nil"/>
                <w:bottom w:val="nil"/>
                <w:right w:val="nil"/>
                <w:between w:val="nil"/>
              </w:pBdr>
              <w:ind w:right="23"/>
              <w:jc w:val="center"/>
              <w:rPr>
                <w:rFonts w:ascii="Arial" w:eastAsia="Arial" w:hAnsi="Arial" w:cs="Arial"/>
                <w:sz w:val="16"/>
                <w:szCs w:val="16"/>
              </w:rPr>
            </w:pPr>
            <w:r w:rsidRPr="005E291D">
              <w:rPr>
                <w:rFonts w:ascii="Arial" w:eastAsia="Arial" w:hAnsi="Arial" w:cs="Arial"/>
                <w:b/>
                <w:sz w:val="16"/>
                <w:szCs w:val="16"/>
              </w:rPr>
              <w:t>CENA</w:t>
            </w:r>
          </w:p>
        </w:tc>
        <w:tc>
          <w:tcPr>
            <w:tcW w:w="4243" w:type="dxa"/>
          </w:tcPr>
          <w:p w14:paraId="5ADF2987" w14:textId="25A9385B" w:rsidR="004513F9" w:rsidRPr="005E291D" w:rsidRDefault="004513F9" w:rsidP="00ED6411">
            <w:pPr>
              <w:pBdr>
                <w:top w:val="nil"/>
                <w:left w:val="nil"/>
                <w:bottom w:val="nil"/>
                <w:right w:val="nil"/>
                <w:between w:val="nil"/>
              </w:pBdr>
              <w:ind w:right="23"/>
              <w:jc w:val="center"/>
              <w:rPr>
                <w:rFonts w:ascii="Arial" w:eastAsia="Arial" w:hAnsi="Arial" w:cs="Arial"/>
                <w:sz w:val="16"/>
                <w:szCs w:val="16"/>
              </w:rPr>
            </w:pPr>
            <w:r w:rsidRPr="005E291D">
              <w:rPr>
                <w:rFonts w:ascii="Arial" w:eastAsia="Arial" w:hAnsi="Arial" w:cs="Arial"/>
                <w:b/>
                <w:sz w:val="16"/>
                <w:szCs w:val="16"/>
              </w:rPr>
              <w:t>90</w:t>
            </w:r>
            <w:r w:rsidR="000D38D0" w:rsidRPr="005E291D">
              <w:rPr>
                <w:rFonts w:ascii="Arial" w:eastAsia="Arial" w:hAnsi="Arial" w:cs="Arial"/>
                <w:b/>
                <w:sz w:val="16"/>
                <w:szCs w:val="16"/>
              </w:rPr>
              <w:t xml:space="preserve"> </w:t>
            </w:r>
            <w:r w:rsidRPr="005E291D">
              <w:rPr>
                <w:rFonts w:ascii="Arial" w:eastAsia="Arial" w:hAnsi="Arial" w:cs="Arial"/>
                <w:b/>
                <w:sz w:val="16"/>
                <w:szCs w:val="16"/>
              </w:rPr>
              <w:t>%</w:t>
            </w:r>
          </w:p>
        </w:tc>
      </w:tr>
      <w:tr w:rsidR="004513F9" w:rsidRPr="005E291D" w14:paraId="2FD6ADD8" w14:textId="77777777" w:rsidTr="00693194">
        <w:trPr>
          <w:trHeight w:val="251"/>
        </w:trPr>
        <w:tc>
          <w:tcPr>
            <w:tcW w:w="4403" w:type="dxa"/>
          </w:tcPr>
          <w:p w14:paraId="1195BA0B" w14:textId="77777777" w:rsidR="004513F9" w:rsidRPr="005E291D" w:rsidRDefault="004513F9" w:rsidP="00ED6411">
            <w:pPr>
              <w:ind w:right="23"/>
              <w:jc w:val="center"/>
              <w:rPr>
                <w:rFonts w:ascii="Arial" w:hAnsi="Arial" w:cs="Arial"/>
                <w:b/>
                <w:color w:val="000000"/>
                <w:spacing w:val="-7"/>
                <w:sz w:val="16"/>
                <w:szCs w:val="16"/>
              </w:rPr>
            </w:pPr>
            <w:r w:rsidRPr="005E291D">
              <w:rPr>
                <w:rFonts w:ascii="Arial" w:hAnsi="Arial" w:cs="Arial"/>
                <w:b/>
                <w:color w:val="000000"/>
                <w:spacing w:val="-7"/>
                <w:sz w:val="16"/>
                <w:szCs w:val="16"/>
              </w:rPr>
              <w:t xml:space="preserve">OKRES GWARANCJI </w:t>
            </w:r>
          </w:p>
        </w:tc>
        <w:tc>
          <w:tcPr>
            <w:tcW w:w="4243" w:type="dxa"/>
          </w:tcPr>
          <w:p w14:paraId="380EEE3F" w14:textId="67E3C084" w:rsidR="004513F9" w:rsidRPr="005E291D" w:rsidRDefault="004513F9" w:rsidP="00ED6411">
            <w:pPr>
              <w:ind w:right="23"/>
              <w:jc w:val="center"/>
              <w:rPr>
                <w:rFonts w:ascii="Arial" w:hAnsi="Arial" w:cs="Arial"/>
                <w:b/>
                <w:color w:val="000000"/>
                <w:spacing w:val="-7"/>
                <w:sz w:val="16"/>
                <w:szCs w:val="16"/>
              </w:rPr>
            </w:pPr>
            <w:r w:rsidRPr="005E291D">
              <w:rPr>
                <w:rFonts w:ascii="Arial" w:hAnsi="Arial" w:cs="Arial"/>
                <w:b/>
                <w:color w:val="000000"/>
                <w:spacing w:val="-7"/>
                <w:sz w:val="16"/>
                <w:szCs w:val="16"/>
              </w:rPr>
              <w:t>10</w:t>
            </w:r>
            <w:r w:rsidR="000D38D0" w:rsidRPr="005E291D">
              <w:rPr>
                <w:rFonts w:ascii="Arial" w:hAnsi="Arial" w:cs="Arial"/>
                <w:b/>
                <w:color w:val="000000"/>
                <w:spacing w:val="-7"/>
                <w:sz w:val="16"/>
                <w:szCs w:val="16"/>
              </w:rPr>
              <w:t xml:space="preserve"> </w:t>
            </w:r>
            <w:r w:rsidRPr="005E291D">
              <w:rPr>
                <w:rFonts w:ascii="Arial" w:hAnsi="Arial" w:cs="Arial"/>
                <w:b/>
                <w:color w:val="000000"/>
                <w:spacing w:val="-7"/>
                <w:sz w:val="16"/>
                <w:szCs w:val="16"/>
              </w:rPr>
              <w:t>%</w:t>
            </w:r>
          </w:p>
        </w:tc>
      </w:tr>
    </w:tbl>
    <w:p w14:paraId="78D5934E" w14:textId="000B455B" w:rsidR="007C2D1A" w:rsidRDefault="008D3E6A" w:rsidP="00C20EA2">
      <w:pPr>
        <w:pBdr>
          <w:top w:val="nil"/>
          <w:left w:val="nil"/>
          <w:bottom w:val="nil"/>
          <w:right w:val="nil"/>
          <w:between w:val="nil"/>
        </w:pBdr>
        <w:shd w:val="clear" w:color="auto" w:fill="FFFFFF"/>
        <w:spacing w:before="120" w:line="360" w:lineRule="auto"/>
        <w:ind w:left="340" w:right="23"/>
        <w:jc w:val="both"/>
        <w:rPr>
          <w:rFonts w:ascii="Arial" w:eastAsia="Arial" w:hAnsi="Arial" w:cs="Arial"/>
          <w:sz w:val="16"/>
          <w:szCs w:val="16"/>
        </w:rPr>
      </w:pPr>
      <w:r w:rsidRPr="005E291D">
        <w:rPr>
          <w:rFonts w:ascii="Arial" w:eastAsia="Arial" w:hAnsi="Arial" w:cs="Arial"/>
          <w:sz w:val="16"/>
          <w:szCs w:val="16"/>
        </w:rPr>
        <w:t>Ocena będzie dokonywana według skali punktowej, przy założeniu, że maksymalna punktacja wynosi 100 punktów:</w:t>
      </w:r>
    </w:p>
    <w:p w14:paraId="32E49D13" w14:textId="77777777" w:rsidR="00C20EA2" w:rsidRPr="00C20EA2" w:rsidRDefault="00C20EA2" w:rsidP="00C20EA2">
      <w:pPr>
        <w:pBdr>
          <w:top w:val="nil"/>
          <w:left w:val="nil"/>
          <w:bottom w:val="nil"/>
          <w:right w:val="nil"/>
          <w:between w:val="nil"/>
        </w:pBdr>
        <w:shd w:val="clear" w:color="auto" w:fill="FFFFFF"/>
        <w:spacing w:before="120" w:line="360" w:lineRule="auto"/>
        <w:ind w:left="340" w:right="23"/>
        <w:jc w:val="both"/>
        <w:rPr>
          <w:rFonts w:ascii="Arial" w:eastAsia="Arial" w:hAnsi="Arial" w:cs="Arial"/>
          <w:sz w:val="6"/>
          <w:szCs w:val="6"/>
        </w:rPr>
      </w:pPr>
    </w:p>
    <w:p w14:paraId="03CB28DF" w14:textId="39EA9EA9" w:rsidR="00381086" w:rsidRPr="005E291D" w:rsidRDefault="00381086" w:rsidP="00C20EA2">
      <w:pPr>
        <w:widowControl w:val="0"/>
        <w:pBdr>
          <w:top w:val="nil"/>
          <w:left w:val="nil"/>
          <w:bottom w:val="nil"/>
          <w:right w:val="nil"/>
          <w:between w:val="nil"/>
        </w:pBdr>
        <w:shd w:val="clear" w:color="auto" w:fill="FFFFFF"/>
        <w:tabs>
          <w:tab w:val="left" w:pos="331"/>
        </w:tabs>
        <w:spacing w:line="360" w:lineRule="auto"/>
        <w:ind w:left="331" w:right="11"/>
        <w:jc w:val="both"/>
        <w:rPr>
          <w:rFonts w:ascii="Arial" w:eastAsia="Arial" w:hAnsi="Arial" w:cs="Arial"/>
          <w:sz w:val="16"/>
          <w:szCs w:val="16"/>
          <w:u w:val="single"/>
        </w:rPr>
      </w:pPr>
      <w:r w:rsidRPr="005E291D">
        <w:rPr>
          <w:rFonts w:ascii="Arial" w:eastAsia="Arial" w:hAnsi="Arial" w:cs="Arial"/>
          <w:b/>
          <w:sz w:val="16"/>
          <w:szCs w:val="16"/>
          <w:u w:val="single"/>
        </w:rPr>
        <w:t>Kryterium CENA</w:t>
      </w:r>
    </w:p>
    <w:p w14:paraId="23EB9435" w14:textId="77777777" w:rsidR="00381086" w:rsidRPr="005E291D" w:rsidRDefault="00381086" w:rsidP="008D3E6A">
      <w:pPr>
        <w:widowControl w:val="0"/>
        <w:pBdr>
          <w:top w:val="nil"/>
          <w:left w:val="nil"/>
          <w:bottom w:val="nil"/>
          <w:right w:val="nil"/>
          <w:between w:val="nil"/>
        </w:pBdr>
        <w:shd w:val="clear" w:color="auto" w:fill="FFFFFF"/>
        <w:tabs>
          <w:tab w:val="left" w:pos="331"/>
        </w:tabs>
        <w:spacing w:line="360" w:lineRule="auto"/>
        <w:ind w:left="331" w:right="10"/>
        <w:jc w:val="both"/>
        <w:rPr>
          <w:rFonts w:ascii="Arial" w:eastAsia="Arial" w:hAnsi="Arial" w:cs="Arial"/>
          <w:sz w:val="16"/>
          <w:szCs w:val="16"/>
          <w:u w:val="single"/>
        </w:rPr>
      </w:pPr>
      <w:r w:rsidRPr="005E291D">
        <w:rPr>
          <w:rFonts w:ascii="Arial" w:eastAsia="Arial" w:hAnsi="Arial" w:cs="Arial"/>
          <w:sz w:val="16"/>
          <w:szCs w:val="16"/>
        </w:rPr>
        <w:t>Liczba punktów = (cena (min)/cena (oceniana) * 90 gdzie:</w:t>
      </w:r>
    </w:p>
    <w:p w14:paraId="1FA17AA4" w14:textId="77777777" w:rsidR="00381086" w:rsidRPr="005E291D" w:rsidRDefault="00381086" w:rsidP="008D3E6A">
      <w:pPr>
        <w:widowControl w:val="0"/>
        <w:numPr>
          <w:ilvl w:val="0"/>
          <w:numId w:val="20"/>
        </w:numPr>
        <w:pBdr>
          <w:top w:val="nil"/>
          <w:left w:val="nil"/>
          <w:bottom w:val="nil"/>
          <w:right w:val="nil"/>
          <w:between w:val="nil"/>
        </w:pBdr>
        <w:shd w:val="clear" w:color="auto" w:fill="FFFFFF"/>
        <w:spacing w:line="360" w:lineRule="auto"/>
        <w:ind w:left="691" w:right="10"/>
        <w:jc w:val="both"/>
        <w:rPr>
          <w:rFonts w:ascii="Arial" w:hAnsi="Arial" w:cs="Arial"/>
          <w:sz w:val="16"/>
          <w:szCs w:val="16"/>
        </w:rPr>
      </w:pPr>
      <w:r w:rsidRPr="005E291D">
        <w:rPr>
          <w:rFonts w:ascii="Arial" w:eastAsia="Arial" w:hAnsi="Arial" w:cs="Arial"/>
          <w:sz w:val="16"/>
          <w:szCs w:val="16"/>
        </w:rPr>
        <w:t>cena(min) – najniższa cena spośród wszystkich ofert ocenianych (w danym pakiecie)</w:t>
      </w:r>
    </w:p>
    <w:p w14:paraId="1423B292" w14:textId="3CFD38E9" w:rsidR="00381086" w:rsidRPr="004F6E93" w:rsidRDefault="00381086" w:rsidP="00381086">
      <w:pPr>
        <w:widowControl w:val="0"/>
        <w:numPr>
          <w:ilvl w:val="0"/>
          <w:numId w:val="20"/>
        </w:numPr>
        <w:pBdr>
          <w:top w:val="nil"/>
          <w:left w:val="nil"/>
          <w:bottom w:val="nil"/>
          <w:right w:val="nil"/>
          <w:between w:val="nil"/>
        </w:pBdr>
        <w:shd w:val="clear" w:color="auto" w:fill="FFFFFF"/>
        <w:spacing w:line="360" w:lineRule="auto"/>
        <w:ind w:left="691" w:right="10"/>
        <w:jc w:val="both"/>
        <w:rPr>
          <w:rFonts w:ascii="Arial" w:hAnsi="Arial" w:cs="Arial"/>
          <w:sz w:val="16"/>
          <w:szCs w:val="16"/>
        </w:rPr>
      </w:pPr>
      <w:r w:rsidRPr="005E291D">
        <w:rPr>
          <w:rFonts w:ascii="Arial" w:eastAsia="Arial" w:hAnsi="Arial" w:cs="Arial"/>
          <w:sz w:val="16"/>
          <w:szCs w:val="16"/>
        </w:rPr>
        <w:t>cena(oceniana) - cena podana w ofercie ocenianej (w danym pakiecie)</w:t>
      </w:r>
    </w:p>
    <w:p w14:paraId="7D3C2F2A" w14:textId="77777777" w:rsidR="004F6E93" w:rsidRPr="00C20EA2" w:rsidRDefault="004F6E93" w:rsidP="004F6E93">
      <w:pPr>
        <w:widowControl w:val="0"/>
        <w:pBdr>
          <w:top w:val="nil"/>
          <w:left w:val="nil"/>
          <w:bottom w:val="nil"/>
          <w:right w:val="nil"/>
          <w:between w:val="nil"/>
        </w:pBdr>
        <w:shd w:val="clear" w:color="auto" w:fill="FFFFFF"/>
        <w:spacing w:line="360" w:lineRule="auto"/>
        <w:ind w:right="10"/>
        <w:jc w:val="both"/>
        <w:rPr>
          <w:rFonts w:ascii="Arial" w:eastAsia="Arial" w:hAnsi="Arial" w:cs="Arial"/>
          <w:sz w:val="12"/>
          <w:szCs w:val="12"/>
        </w:rPr>
      </w:pPr>
    </w:p>
    <w:bookmarkEnd w:id="3"/>
    <w:p w14:paraId="6DBDF71E" w14:textId="2BBE2DAA" w:rsidR="007C2D1A" w:rsidRPr="005E291D" w:rsidRDefault="002D7B87" w:rsidP="007C2D1A">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r w:rsidRPr="005E291D">
        <w:rPr>
          <w:rFonts w:ascii="Arial" w:hAnsi="Arial" w:cs="Arial"/>
          <w:b/>
          <w:color w:val="000000"/>
          <w:sz w:val="16"/>
          <w:szCs w:val="16"/>
          <w:u w:val="single"/>
        </w:rPr>
        <w:t>Kryterium OKRES GWARANCJI</w:t>
      </w:r>
      <w:r>
        <w:rPr>
          <w:rFonts w:ascii="Arial" w:hAnsi="Arial" w:cs="Arial"/>
          <w:b/>
          <w:color w:val="000000"/>
          <w:sz w:val="16"/>
          <w:szCs w:val="16"/>
          <w:u w:val="single"/>
        </w:rPr>
        <w:t xml:space="preserve"> </w:t>
      </w:r>
    </w:p>
    <w:p w14:paraId="07D4E70E" w14:textId="50CF99DE" w:rsidR="002D7B87" w:rsidRPr="006B5526" w:rsidRDefault="007C2D1A" w:rsidP="002D7B87">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eastAsia="Arial" w:hAnsi="Arial" w:cs="Arial"/>
          <w:sz w:val="16"/>
          <w:szCs w:val="16"/>
        </w:rPr>
      </w:pPr>
      <w:r w:rsidRPr="006B5526">
        <w:rPr>
          <w:rFonts w:ascii="Arial" w:hAnsi="Arial" w:cs="Arial"/>
          <w:color w:val="000000"/>
          <w:sz w:val="16"/>
          <w:szCs w:val="16"/>
        </w:rPr>
        <w:t>24</w:t>
      </w:r>
      <w:r w:rsidR="002D7B87" w:rsidRPr="006B5526">
        <w:rPr>
          <w:rFonts w:ascii="Arial" w:hAnsi="Arial" w:cs="Arial"/>
          <w:color w:val="000000"/>
          <w:sz w:val="16"/>
          <w:szCs w:val="16"/>
        </w:rPr>
        <w:t xml:space="preserve"> miesi</w:t>
      </w:r>
      <w:r w:rsidRPr="006B5526">
        <w:rPr>
          <w:rFonts w:ascii="Arial" w:hAnsi="Arial" w:cs="Arial"/>
          <w:color w:val="000000"/>
          <w:sz w:val="16"/>
          <w:szCs w:val="16"/>
        </w:rPr>
        <w:t>ące</w:t>
      </w:r>
      <w:r w:rsidR="002D7B87" w:rsidRPr="006B5526">
        <w:rPr>
          <w:rFonts w:ascii="Arial" w:hAnsi="Arial" w:cs="Arial"/>
          <w:color w:val="000000"/>
          <w:sz w:val="16"/>
          <w:szCs w:val="16"/>
        </w:rPr>
        <w:t xml:space="preserve"> – 0 pkt.</w:t>
      </w:r>
    </w:p>
    <w:p w14:paraId="0DB0B71E" w14:textId="563606C7" w:rsidR="002D7B87" w:rsidRPr="006B5526" w:rsidRDefault="007C2D1A" w:rsidP="002D7B87">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hAnsi="Arial" w:cs="Arial"/>
          <w:color w:val="000000"/>
          <w:sz w:val="16"/>
          <w:szCs w:val="16"/>
        </w:rPr>
      </w:pPr>
      <w:r w:rsidRPr="006B5526">
        <w:rPr>
          <w:rFonts w:ascii="Arial" w:hAnsi="Arial" w:cs="Arial"/>
          <w:color w:val="000000"/>
          <w:sz w:val="16"/>
          <w:szCs w:val="16"/>
        </w:rPr>
        <w:t>36</w:t>
      </w:r>
      <w:r w:rsidR="002D7B87" w:rsidRPr="006B5526">
        <w:rPr>
          <w:rFonts w:ascii="Arial" w:hAnsi="Arial" w:cs="Arial"/>
          <w:color w:val="000000"/>
          <w:sz w:val="16"/>
          <w:szCs w:val="16"/>
        </w:rPr>
        <w:t xml:space="preserve"> miesięcy – 5 pkt.</w:t>
      </w:r>
    </w:p>
    <w:p w14:paraId="3FCFD74F" w14:textId="69B3D0F5" w:rsidR="002D7B87" w:rsidRPr="006B5526" w:rsidRDefault="007C2D1A" w:rsidP="00454A2E">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hAnsi="Arial" w:cs="Arial"/>
          <w:color w:val="000000"/>
          <w:sz w:val="16"/>
          <w:szCs w:val="16"/>
        </w:rPr>
      </w:pPr>
      <w:r w:rsidRPr="006B5526">
        <w:rPr>
          <w:rFonts w:ascii="Arial" w:hAnsi="Arial" w:cs="Arial"/>
          <w:color w:val="000000"/>
          <w:sz w:val="16"/>
          <w:szCs w:val="16"/>
        </w:rPr>
        <w:t>48</w:t>
      </w:r>
      <w:r w:rsidR="002D7B87" w:rsidRPr="006B5526">
        <w:rPr>
          <w:rFonts w:ascii="Arial" w:hAnsi="Arial" w:cs="Arial"/>
          <w:color w:val="000000"/>
          <w:sz w:val="16"/>
          <w:szCs w:val="16"/>
        </w:rPr>
        <w:t xml:space="preserve"> miesięcy – 10 pkt.</w:t>
      </w:r>
    </w:p>
    <w:p w14:paraId="447AB60A" w14:textId="77777777" w:rsidR="00CD5FF8" w:rsidRDefault="00CD5FF8" w:rsidP="002D7B87">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p>
    <w:p w14:paraId="7D493917" w14:textId="6444661D" w:rsidR="004513F9" w:rsidRPr="005E291D" w:rsidRDefault="004513F9" w:rsidP="00476B6D">
      <w:pPr>
        <w:pStyle w:val="Akapitzlist"/>
        <w:numPr>
          <w:ilvl w:val="0"/>
          <w:numId w:val="9"/>
        </w:numPr>
        <w:pBdr>
          <w:top w:val="nil"/>
          <w:left w:val="nil"/>
          <w:bottom w:val="nil"/>
          <w:right w:val="nil"/>
          <w:between w:val="nil"/>
          <w:bar w:val="nil"/>
        </w:pBdr>
        <w:spacing w:line="360" w:lineRule="auto"/>
        <w:ind w:left="357" w:hanging="357"/>
        <w:jc w:val="both"/>
        <w:rPr>
          <w:rFonts w:ascii="Arial" w:eastAsia="Arial" w:hAnsi="Arial" w:cs="Arial"/>
          <w:sz w:val="16"/>
          <w:szCs w:val="16"/>
          <w:u w:val="single"/>
        </w:rPr>
      </w:pPr>
      <w:r w:rsidRPr="005E291D">
        <w:rPr>
          <w:rFonts w:ascii="Arial" w:hAnsi="Arial" w:cs="Arial"/>
          <w:sz w:val="16"/>
          <w:szCs w:val="16"/>
        </w:rPr>
        <w:t xml:space="preserve">Za ofertę najkorzystniejszą w danym pakiecie uznana zostanie oferta, </w:t>
      </w:r>
      <w:proofErr w:type="spellStart"/>
      <w:r w:rsidRPr="005E291D">
        <w:rPr>
          <w:rFonts w:ascii="Arial" w:hAnsi="Arial" w:cs="Arial"/>
          <w:sz w:val="16"/>
          <w:szCs w:val="16"/>
        </w:rPr>
        <w:t>kt</w:t>
      </w:r>
      <w:proofErr w:type="spellEnd"/>
      <w:r w:rsidRPr="005E291D">
        <w:rPr>
          <w:rFonts w:ascii="Arial" w:hAnsi="Arial" w:cs="Arial"/>
          <w:sz w:val="16"/>
          <w:szCs w:val="16"/>
          <w:lang w:val="es-ES_tradnl"/>
        </w:rPr>
        <w:t>ó</w:t>
      </w:r>
      <w:proofErr w:type="spellStart"/>
      <w:r w:rsidRPr="005E291D">
        <w:rPr>
          <w:rFonts w:ascii="Arial" w:hAnsi="Arial" w:cs="Arial"/>
          <w:sz w:val="16"/>
          <w:szCs w:val="16"/>
        </w:rPr>
        <w:t>ra</w:t>
      </w:r>
      <w:proofErr w:type="spellEnd"/>
      <w:r w:rsidRPr="005E291D">
        <w:rPr>
          <w:rFonts w:ascii="Arial" w:hAnsi="Arial" w:cs="Arial"/>
          <w:sz w:val="16"/>
          <w:szCs w:val="16"/>
        </w:rPr>
        <w:t xml:space="preserve"> w sumie uzyska największą liczbę punkt</w:t>
      </w:r>
      <w:r w:rsidRPr="005E291D">
        <w:rPr>
          <w:rFonts w:ascii="Arial" w:hAnsi="Arial" w:cs="Arial"/>
          <w:sz w:val="16"/>
          <w:szCs w:val="16"/>
          <w:lang w:val="es-ES_tradnl"/>
        </w:rPr>
        <w:t>ó</w:t>
      </w:r>
      <w:r w:rsidRPr="005E291D">
        <w:rPr>
          <w:rFonts w:ascii="Arial" w:hAnsi="Arial" w:cs="Arial"/>
          <w:sz w:val="16"/>
          <w:szCs w:val="16"/>
        </w:rPr>
        <w:t xml:space="preserve">w </w:t>
      </w:r>
      <w:r w:rsidR="0017651C" w:rsidRPr="005E291D">
        <w:rPr>
          <w:rFonts w:ascii="Arial" w:hAnsi="Arial" w:cs="Arial"/>
          <w:sz w:val="16"/>
          <w:szCs w:val="16"/>
        </w:rPr>
        <w:t xml:space="preserve">za </w:t>
      </w:r>
      <w:r w:rsidRPr="005E291D">
        <w:rPr>
          <w:rFonts w:ascii="Arial" w:hAnsi="Arial" w:cs="Arial"/>
          <w:sz w:val="16"/>
          <w:szCs w:val="16"/>
        </w:rPr>
        <w:t>kryterium CENA oraz kryterium OKRES GWARANCJI</w:t>
      </w:r>
      <w:r w:rsidR="005E291D" w:rsidRPr="005E291D">
        <w:rPr>
          <w:rFonts w:ascii="Arial" w:hAnsi="Arial" w:cs="Arial"/>
          <w:sz w:val="16"/>
          <w:szCs w:val="16"/>
        </w:rPr>
        <w:t>.</w:t>
      </w:r>
    </w:p>
    <w:p w14:paraId="47E6ED2E" w14:textId="77777777" w:rsidR="00F02C03" w:rsidRPr="005E291D" w:rsidRDefault="00F02C03" w:rsidP="005E291D">
      <w:pPr>
        <w:pBdr>
          <w:top w:val="nil"/>
          <w:left w:val="nil"/>
          <w:bottom w:val="nil"/>
          <w:right w:val="nil"/>
          <w:between w:val="nil"/>
          <w:bar w:val="nil"/>
        </w:pBdr>
        <w:spacing w:line="360" w:lineRule="auto"/>
        <w:jc w:val="both"/>
        <w:rPr>
          <w:rFonts w:ascii="Arial" w:eastAsia="Arial" w:hAnsi="Arial" w:cs="Arial"/>
          <w:sz w:val="16"/>
          <w:szCs w:val="16"/>
          <w:u w:val="single"/>
        </w:rPr>
      </w:pPr>
    </w:p>
    <w:p w14:paraId="7D202768" w14:textId="77777777"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14:paraId="5594AAF4" w14:textId="77777777" w:rsidR="004513F9" w:rsidRPr="00356349" w:rsidRDefault="004513F9" w:rsidP="00884BA9">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Dokumenty opisane poniżej muszą być podpisane wyłącznie przez upoważnion(ego)ych przedstawiciel(a)i Wykonawcy</w:t>
      </w:r>
      <w:r w:rsidRPr="00356349">
        <w:rPr>
          <w:rFonts w:ascii="Arial" w:eastAsia="Arial" w:hAnsi="Arial" w:cs="Arial"/>
          <w:b/>
          <w:color w:val="000000"/>
          <w:sz w:val="16"/>
          <w:szCs w:val="16"/>
        </w:rPr>
        <w:t>.</w:t>
      </w:r>
    </w:p>
    <w:p w14:paraId="3A6A0918" w14:textId="7B6CFBF1" w:rsidR="0083261E" w:rsidRPr="00EF38A1" w:rsidRDefault="004513F9" w:rsidP="00EF38A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26"/>
        <w:gridCol w:w="1693"/>
        <w:gridCol w:w="992"/>
        <w:gridCol w:w="567"/>
        <w:gridCol w:w="567"/>
        <w:gridCol w:w="567"/>
        <w:gridCol w:w="709"/>
        <w:gridCol w:w="708"/>
        <w:gridCol w:w="851"/>
        <w:gridCol w:w="567"/>
        <w:gridCol w:w="709"/>
        <w:gridCol w:w="655"/>
      </w:tblGrid>
      <w:tr w:rsidR="00FC65B3" w:rsidRPr="00454A2E" w14:paraId="06B6D4EC" w14:textId="77777777" w:rsidTr="00454A2E">
        <w:trPr>
          <w:trHeight w:val="22"/>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A3669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w:t>
            </w:r>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A27C4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2.</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87759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3.</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B6A648"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4.</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15C0C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910A48"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6.</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440EEC"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7.</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FD585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8.</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33BF7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9.</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448C8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D0B4AC"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11.</w:t>
            </w:r>
          </w:p>
        </w:tc>
        <w:tc>
          <w:tcPr>
            <w:tcW w:w="65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B004DA"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12.</w:t>
            </w:r>
          </w:p>
        </w:tc>
      </w:tr>
      <w:tr w:rsidR="00FC65B3" w:rsidRPr="00454A2E" w14:paraId="722DD935" w14:textId="77777777" w:rsidTr="00454A2E">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131E47" w14:textId="3AE7EA0A"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proofErr w:type="spellStart"/>
            <w:r w:rsidRPr="00454A2E">
              <w:rPr>
                <w:rFonts w:ascii="Arial" w:eastAsia="Arial" w:hAnsi="Arial" w:cs="Arial"/>
                <w:color w:val="000000"/>
                <w:sz w:val="12"/>
                <w:szCs w:val="12"/>
              </w:rPr>
              <w:t>L.p</w:t>
            </w:r>
            <w:proofErr w:type="spellEnd"/>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7D5AA5"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Nazwa przedmiotu zamówienia (zgodnie z SWZ)</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0B1F0A"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Nazwa handlowa przedmiotu zamówienia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2BE31"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Pełny numer katalogowy</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37256F" w14:textId="1FD38460"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A3DFAD"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 xml:space="preserve">Ilość </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C8CD34"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Cena jednostkowa netto w zł</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755088"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Stawka podatku VAT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9F490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Cena jednostkowa brutto w zł</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C0457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Wartość netto w zł</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34BB9E"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 xml:space="preserve">Wartość podatku VAT </w:t>
            </w:r>
          </w:p>
        </w:tc>
        <w:tc>
          <w:tcPr>
            <w:tcW w:w="65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0E85C0"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Wartość brutto w zł</w:t>
            </w:r>
          </w:p>
        </w:tc>
      </w:tr>
      <w:tr w:rsidR="00FC65B3" w:rsidRPr="00454A2E" w14:paraId="3194717D" w14:textId="77777777" w:rsidTr="00454A2E">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2CAE0"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5DE0B1"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81E707"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88D3C8"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316A22"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C18952"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BDE913"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A37962"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748BA0"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 xml:space="preserve">Iloczyn kolumn </w:t>
            </w:r>
          </w:p>
          <w:p w14:paraId="7B1D6FF5"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 xml:space="preserve">7 i 8, </w:t>
            </w:r>
          </w:p>
          <w:p w14:paraId="335D0D81"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dodany do poz. w kol. 7</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DBDF50"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Iloczyn kolumny</w:t>
            </w:r>
          </w:p>
          <w:p w14:paraId="7512C48B"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6 i 7</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0B0972"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Iloczyn kolumny</w:t>
            </w:r>
          </w:p>
          <w:p w14:paraId="7E764B7A"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 i 8</w:t>
            </w:r>
          </w:p>
        </w:tc>
        <w:tc>
          <w:tcPr>
            <w:tcW w:w="655"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1B3A8B46" w14:textId="77777777" w:rsidR="00FC65B3" w:rsidRPr="00454A2E" w:rsidRDefault="00FC65B3" w:rsidP="00454A2E">
            <w:pPr>
              <w:pBdr>
                <w:top w:val="nil"/>
                <w:left w:val="nil"/>
                <w:bottom w:val="nil"/>
                <w:right w:val="nil"/>
                <w:between w:val="nil"/>
              </w:pBdr>
              <w:jc w:val="center"/>
              <w:rPr>
                <w:rFonts w:ascii="Arial" w:eastAsia="Arial" w:hAnsi="Arial" w:cs="Arial"/>
                <w:color w:val="000000"/>
                <w:sz w:val="12"/>
                <w:szCs w:val="12"/>
              </w:rPr>
            </w:pPr>
            <w:r w:rsidRPr="00454A2E">
              <w:rPr>
                <w:rFonts w:ascii="Arial" w:eastAsia="Arial" w:hAnsi="Arial" w:cs="Arial"/>
                <w:color w:val="000000"/>
                <w:sz w:val="12"/>
                <w:szCs w:val="12"/>
              </w:rPr>
              <w:t>Suma kolumn</w:t>
            </w:r>
          </w:p>
          <w:p w14:paraId="2FFDAAF6" w14:textId="77777777" w:rsidR="00FC65B3" w:rsidRPr="00454A2E" w:rsidRDefault="00FC65B3" w:rsidP="00454A2E">
            <w:pPr>
              <w:pBdr>
                <w:top w:val="nil"/>
                <w:left w:val="nil"/>
                <w:bottom w:val="nil"/>
                <w:right w:val="nil"/>
                <w:between w:val="nil"/>
              </w:pBdr>
              <w:jc w:val="center"/>
              <w:rPr>
                <w:rFonts w:ascii="Arial" w:eastAsia="Times New Roman" w:hAnsi="Arial" w:cs="Arial"/>
                <w:color w:val="000000"/>
                <w:sz w:val="12"/>
                <w:szCs w:val="12"/>
              </w:rPr>
            </w:pPr>
            <w:r w:rsidRPr="00454A2E">
              <w:rPr>
                <w:rFonts w:ascii="Arial" w:eastAsia="Arial" w:hAnsi="Arial" w:cs="Arial"/>
                <w:color w:val="000000"/>
                <w:sz w:val="12"/>
                <w:szCs w:val="12"/>
              </w:rPr>
              <w:t>10 i 11</w:t>
            </w:r>
          </w:p>
        </w:tc>
      </w:tr>
      <w:tr w:rsidR="00454A2E" w:rsidRPr="00DB6A00" w14:paraId="592BDF6C" w14:textId="77777777" w:rsidTr="00454A2E">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D2A540" w14:textId="3B232BD9" w:rsidR="00454A2E" w:rsidRPr="00454A2E" w:rsidRDefault="007C2D1A" w:rsidP="00454A2E">
            <w:pPr>
              <w:pBdr>
                <w:top w:val="nil"/>
                <w:left w:val="nil"/>
                <w:bottom w:val="nil"/>
                <w:right w:val="nil"/>
                <w:between w:val="nil"/>
              </w:pBdr>
              <w:rPr>
                <w:rFonts w:ascii="Arial" w:eastAsia="Arial" w:hAnsi="Arial" w:cs="Arial"/>
                <w:color w:val="000000"/>
                <w:sz w:val="12"/>
                <w:szCs w:val="12"/>
              </w:rPr>
            </w:pPr>
            <w:r>
              <w:rPr>
                <w:rFonts w:ascii="Arial" w:eastAsia="Arial" w:hAnsi="Arial" w:cs="Arial"/>
                <w:color w:val="000000"/>
                <w:sz w:val="12"/>
                <w:szCs w:val="12"/>
              </w:rPr>
              <w:t>1</w:t>
            </w:r>
          </w:p>
        </w:tc>
        <w:tc>
          <w:tcPr>
            <w:tcW w:w="16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A3DBF" w14:textId="34811657" w:rsidR="00454A2E" w:rsidRPr="00454A2E" w:rsidRDefault="00454A2E" w:rsidP="00454A2E">
            <w:pPr>
              <w:pBdr>
                <w:top w:val="nil"/>
                <w:left w:val="nil"/>
                <w:bottom w:val="nil"/>
                <w:right w:val="nil"/>
                <w:between w:val="nil"/>
              </w:pBdr>
              <w:rPr>
                <w:rFonts w:ascii="Arial" w:hAnsi="Arial" w:cs="Arial"/>
                <w:b/>
                <w:bCs/>
                <w:color w:val="000000"/>
                <w:sz w:val="12"/>
                <w:szCs w:val="12"/>
                <w:lang w:val="en-US"/>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FBCC0"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B8EF09"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B70B95"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440867"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0336E2"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5D2FF4" w14:textId="77777777" w:rsidR="00454A2E" w:rsidRPr="00454A2E" w:rsidRDefault="00454A2E" w:rsidP="00454A2E">
            <w:pPr>
              <w:pBdr>
                <w:top w:val="nil"/>
                <w:left w:val="nil"/>
                <w:bottom w:val="nil"/>
                <w:right w:val="nil"/>
                <w:between w:val="nil"/>
              </w:pBdr>
              <w:rPr>
                <w:rFonts w:ascii="Arial" w:eastAsia="Times New Roman" w:hAnsi="Arial" w:cs="Arial"/>
                <w:color w:val="000000"/>
                <w:sz w:val="12"/>
                <w:szCs w:val="12"/>
                <w:lang w:val="en-US"/>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0571CA"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EB3D87"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A45A82"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c>
          <w:tcPr>
            <w:tcW w:w="655"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7230E771" w14:textId="77777777" w:rsidR="00454A2E" w:rsidRPr="00454A2E" w:rsidRDefault="00454A2E" w:rsidP="00454A2E">
            <w:pPr>
              <w:pBdr>
                <w:top w:val="nil"/>
                <w:left w:val="nil"/>
                <w:bottom w:val="nil"/>
                <w:right w:val="nil"/>
                <w:between w:val="nil"/>
              </w:pBdr>
              <w:rPr>
                <w:rFonts w:ascii="Arial" w:eastAsia="Arial" w:hAnsi="Arial" w:cs="Arial"/>
                <w:color w:val="000000"/>
                <w:sz w:val="12"/>
                <w:szCs w:val="12"/>
                <w:lang w:val="en-US"/>
              </w:rPr>
            </w:pPr>
          </w:p>
        </w:tc>
      </w:tr>
      <w:tr w:rsidR="00FC65B3" w:rsidRPr="00454A2E" w14:paraId="7F6D4005" w14:textId="77777777" w:rsidTr="00454A2E">
        <w:trPr>
          <w:trHeight w:val="81"/>
        </w:trPr>
        <w:tc>
          <w:tcPr>
            <w:tcW w:w="7080"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27185E" w14:textId="77777777" w:rsidR="00FC65B3" w:rsidRPr="00454A2E" w:rsidRDefault="00FC65B3" w:rsidP="00454A2E">
            <w:pPr>
              <w:pBdr>
                <w:top w:val="nil"/>
                <w:left w:val="nil"/>
                <w:bottom w:val="nil"/>
                <w:right w:val="nil"/>
                <w:between w:val="nil"/>
              </w:pBdr>
              <w:jc w:val="right"/>
              <w:rPr>
                <w:rFonts w:ascii="Arial" w:eastAsia="Times New Roman" w:hAnsi="Arial" w:cs="Arial"/>
                <w:color w:val="000000"/>
                <w:sz w:val="12"/>
                <w:szCs w:val="12"/>
              </w:rPr>
            </w:pPr>
            <w:r w:rsidRPr="00454A2E">
              <w:rPr>
                <w:rFonts w:ascii="Arial" w:eastAsia="Arial" w:hAnsi="Arial" w:cs="Arial"/>
                <w:color w:val="000000"/>
                <w:sz w:val="12"/>
                <w:szCs w:val="12"/>
              </w:rPr>
              <w:t xml:space="preserve">                                                                                                                     RAZEM</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DE715E"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709"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14:paraId="29AFE4DD"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c>
          <w:tcPr>
            <w:tcW w:w="6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EBC83A" w14:textId="77777777" w:rsidR="00FC65B3" w:rsidRPr="00454A2E" w:rsidRDefault="00FC65B3" w:rsidP="00454A2E">
            <w:pPr>
              <w:pBdr>
                <w:top w:val="nil"/>
                <w:left w:val="nil"/>
                <w:bottom w:val="nil"/>
                <w:right w:val="nil"/>
                <w:between w:val="nil"/>
              </w:pBdr>
              <w:rPr>
                <w:rFonts w:ascii="Arial" w:eastAsia="Times New Roman" w:hAnsi="Arial" w:cs="Arial"/>
                <w:color w:val="000000"/>
                <w:sz w:val="12"/>
                <w:szCs w:val="12"/>
              </w:rPr>
            </w:pPr>
          </w:p>
        </w:tc>
      </w:tr>
    </w:tbl>
    <w:p w14:paraId="4B270EA4" w14:textId="7C6C77C4" w:rsidR="004513F9" w:rsidRDefault="004513F9" w:rsidP="00CD5FF8">
      <w:pPr>
        <w:pBdr>
          <w:top w:val="nil"/>
          <w:left w:val="nil"/>
          <w:bottom w:val="nil"/>
          <w:right w:val="nil"/>
          <w:between w:val="nil"/>
        </w:pBdr>
        <w:spacing w:before="40"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UWAGA:</w:t>
      </w:r>
    </w:p>
    <w:p w14:paraId="34698212" w14:textId="77777777"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14:paraId="4EAFB3DF" w14:textId="77777777"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14:paraId="0A548B26" w14:textId="635E264E" w:rsidR="00454A2E" w:rsidRPr="007C2D1A" w:rsidRDefault="004513F9" w:rsidP="00B32F7A">
      <w:pPr>
        <w:pStyle w:val="Akapitzlist"/>
        <w:numPr>
          <w:ilvl w:val="0"/>
          <w:numId w:val="54"/>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7C2D1A">
        <w:rPr>
          <w:rFonts w:ascii="Arial" w:eastAsia="Arial" w:hAnsi="Arial" w:cs="Arial"/>
          <w:color w:val="000000"/>
          <w:sz w:val="16"/>
          <w:szCs w:val="16"/>
        </w:rPr>
        <w:t>cena netto ma zawierać w szczególności</w:t>
      </w:r>
      <w:r w:rsidR="007C2D1A" w:rsidRPr="007C2D1A">
        <w:rPr>
          <w:rFonts w:ascii="Arial" w:eastAsia="Arial" w:hAnsi="Arial" w:cs="Arial"/>
          <w:color w:val="000000"/>
          <w:sz w:val="16"/>
          <w:szCs w:val="16"/>
        </w:rPr>
        <w:t xml:space="preserve"> </w:t>
      </w:r>
      <w:r w:rsidR="00454A2E" w:rsidRPr="007C2D1A">
        <w:rPr>
          <w:rFonts w:ascii="Arial" w:eastAsia="Arial" w:hAnsi="Arial" w:cs="Arial"/>
          <w:color w:val="000000"/>
          <w:sz w:val="16"/>
          <w:szCs w:val="16"/>
        </w:rPr>
        <w:t xml:space="preserve">wynagrodzenie za sprzęt </w:t>
      </w:r>
      <w:r w:rsidR="007C2D1A">
        <w:rPr>
          <w:rFonts w:ascii="Arial" w:eastAsia="Arial" w:hAnsi="Arial" w:cs="Arial"/>
          <w:color w:val="000000"/>
          <w:sz w:val="16"/>
          <w:szCs w:val="16"/>
        </w:rPr>
        <w:t xml:space="preserve">i </w:t>
      </w:r>
      <w:r w:rsidR="00454A2E" w:rsidRPr="007C2D1A">
        <w:rPr>
          <w:rFonts w:ascii="Arial" w:eastAsia="Arial" w:hAnsi="Arial" w:cs="Arial"/>
          <w:color w:val="000000"/>
          <w:sz w:val="16"/>
          <w:szCs w:val="16"/>
        </w:rPr>
        <w:t>wynagrodzenie, w tym koszty: dostarczenia, montażu, instalacji, szkoleń, serwisu, napraw, transportu, ubezpieczenia, opakowania oraz wszelkie inne składowe za wyjątkiem podatku VAT,</w:t>
      </w:r>
    </w:p>
    <w:p w14:paraId="64BBC10A" w14:textId="079DDF6B" w:rsidR="004513F9" w:rsidRPr="00356349" w:rsidRDefault="004513F9" w:rsidP="00B32F7A">
      <w:pPr>
        <w:pStyle w:val="Akapitzlist"/>
        <w:numPr>
          <w:ilvl w:val="0"/>
          <w:numId w:val="54"/>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stawka podatku VAT musi być wyszczególniona w osobnej rubryce.</w:t>
      </w:r>
    </w:p>
    <w:p w14:paraId="664A08C1" w14:textId="597D1973" w:rsidR="00FC65B3"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14:paraId="68094AEA" w14:textId="77777777" w:rsidR="004513F9" w:rsidRPr="00356349" w:rsidRDefault="004513F9" w:rsidP="002D7B87">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Warunki płatności</w:t>
      </w:r>
      <w:r w:rsidRPr="00356349">
        <w:rPr>
          <w:rFonts w:ascii="Arial" w:eastAsia="Arial" w:hAnsi="Arial" w:cs="Arial"/>
          <w:color w:val="000000"/>
          <w:sz w:val="16"/>
          <w:szCs w:val="16"/>
        </w:rPr>
        <w:t>:</w:t>
      </w:r>
    </w:p>
    <w:p w14:paraId="478BD191" w14:textId="7777777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59F38A5B" w14:textId="7777777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14:paraId="6F0FA75D" w14:textId="61F584E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14:paraId="4694809D" w14:textId="77777777"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14:paraId="4A16DB2E" w14:textId="77777777" w:rsidR="004513F9" w:rsidRPr="00356349" w:rsidRDefault="004513F9" w:rsidP="00CD5FF8">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F210F31" w14:textId="77777777" w:rsidR="009E223C" w:rsidRPr="00356349" w:rsidRDefault="009E223C"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0090D0F"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14:paraId="0646D092" w14:textId="6DF44AAF" w:rsidR="004513F9" w:rsidRPr="000A206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hAnsi="Arial" w:cs="Arial"/>
          <w:sz w:val="16"/>
          <w:szCs w:val="16"/>
        </w:rPr>
        <w:t>Zamawiający wymaga od Wykonawcy, aby zawarł z nim umowę w sprawie zamówienia publicznego</w:t>
      </w:r>
      <w:r w:rsidR="00462B6C">
        <w:rPr>
          <w:rFonts w:ascii="Arial" w:hAnsi="Arial" w:cs="Arial"/>
          <w:sz w:val="16"/>
          <w:szCs w:val="16"/>
        </w:rPr>
        <w:t xml:space="preserve"> </w:t>
      </w:r>
      <w:r w:rsidRPr="00356349">
        <w:rPr>
          <w:rFonts w:ascii="Arial" w:hAnsi="Arial" w:cs="Arial"/>
          <w:sz w:val="16"/>
          <w:szCs w:val="16"/>
        </w:rPr>
        <w:t xml:space="preserve">na warunkach określonych w projekcie umowy, stanowiącym </w:t>
      </w:r>
      <w:r w:rsidRPr="00793B8B">
        <w:rPr>
          <w:rFonts w:ascii="Arial" w:hAnsi="Arial" w:cs="Arial"/>
          <w:b/>
          <w:bCs/>
          <w:sz w:val="16"/>
          <w:szCs w:val="16"/>
        </w:rPr>
        <w:t>Załącznik nr 3</w:t>
      </w:r>
      <w:r w:rsidR="000A2069">
        <w:rPr>
          <w:rFonts w:ascii="Arial" w:hAnsi="Arial" w:cs="Arial"/>
          <w:b/>
          <w:bCs/>
          <w:sz w:val="16"/>
          <w:szCs w:val="16"/>
        </w:rPr>
        <w:t xml:space="preserve"> </w:t>
      </w:r>
      <w:r w:rsidR="000A2069" w:rsidRPr="000A2069">
        <w:rPr>
          <w:rFonts w:ascii="Arial" w:hAnsi="Arial" w:cs="Arial"/>
          <w:sz w:val="16"/>
          <w:szCs w:val="16"/>
        </w:rPr>
        <w:t>do Specyfikacji</w:t>
      </w:r>
      <w:r w:rsidRPr="000A2069">
        <w:rPr>
          <w:rFonts w:ascii="Arial" w:hAnsi="Arial" w:cs="Arial"/>
          <w:sz w:val="16"/>
          <w:szCs w:val="16"/>
        </w:rPr>
        <w:t>.</w:t>
      </w:r>
    </w:p>
    <w:p w14:paraId="65BC1587" w14:textId="77777777"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14:paraId="7B92C77D"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48FBF262" w14:textId="7C93635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14:paraId="048E69B4"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 xml:space="preserve">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w:t>
      </w:r>
      <w:r w:rsidRPr="00356349">
        <w:rPr>
          <w:rFonts w:ascii="Arial" w:eastAsia="Arial" w:hAnsi="Arial" w:cs="Arial"/>
          <w:b/>
          <w:color w:val="000000"/>
          <w:sz w:val="16"/>
          <w:szCs w:val="16"/>
        </w:rPr>
        <w:lastRenderedPageBreak/>
        <w:t>zobowiązuje się, że w dniu wysyłki oryginału umowy do Wykonawcy, prześle droga mailową skan podpisanej jednostronnie umowy, w której wskazana będzie data jej zawarcia.</w:t>
      </w:r>
    </w:p>
    <w:p w14:paraId="6679D888"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Pzp,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Pzp. </w:t>
      </w:r>
    </w:p>
    <w:p w14:paraId="6B74D7CF" w14:textId="2E0EAD1C"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7C880A72"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0A05A723" w14:textId="77777777"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14:paraId="15E9969A"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14:paraId="3D433DDB"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57A8BEF8"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7FB303B6" w14:textId="120B134B"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14:paraId="11A2523C" w14:textId="1FE5F1EB"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B3977AE" w14:textId="77777777" w:rsidR="004513F9" w:rsidRPr="00356349" w:rsidRDefault="004513F9" w:rsidP="00693194">
      <w:pPr>
        <w:numPr>
          <w:ilvl w:val="0"/>
          <w:numId w:val="12"/>
        </w:numPr>
        <w:pBdr>
          <w:top w:val="nil"/>
          <w:left w:val="nil"/>
          <w:bottom w:val="nil"/>
          <w:right w:val="nil"/>
          <w:between w:val="nil"/>
        </w:pBdr>
        <w:spacing w:line="360" w:lineRule="auto"/>
        <w:ind w:left="360"/>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14:paraId="06B10450"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nr. tel. 12 64 68 888; </w:t>
      </w:r>
    </w:p>
    <w:p w14:paraId="4FFF2A15" w14:textId="5257DDFA"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F04095">
        <w:rPr>
          <w:rFonts w:ascii="Arial" w:eastAsia="Arial" w:hAnsi="Arial" w:cs="Arial"/>
          <w:b/>
          <w:color w:val="000000"/>
          <w:sz w:val="16"/>
          <w:szCs w:val="16"/>
        </w:rPr>
        <w:t>100/ZP/2026</w:t>
      </w:r>
      <w:r w:rsidRPr="00356349">
        <w:rPr>
          <w:rFonts w:ascii="Arial" w:eastAsia="Arial" w:hAnsi="Arial" w:cs="Arial"/>
          <w:b/>
          <w:color w:val="000000"/>
          <w:sz w:val="16"/>
          <w:szCs w:val="16"/>
        </w:rPr>
        <w:t xml:space="preserve"> – </w:t>
      </w:r>
      <w:r w:rsidR="00F04095">
        <w:rPr>
          <w:rFonts w:ascii="Arial" w:eastAsia="Arial" w:hAnsi="Arial" w:cs="Arial"/>
          <w:b/>
          <w:color w:val="000000"/>
          <w:sz w:val="16"/>
          <w:szCs w:val="16"/>
        </w:rPr>
        <w:t>DOSTARCZENIE WAG NOWORODKOWYCH ZE WZROSTOMIERZEM W ILOŚCI 4 SZT.</w:t>
      </w:r>
      <w:r w:rsidR="00D85573">
        <w:rPr>
          <w:rFonts w:ascii="Arial" w:eastAsia="Arial" w:hAnsi="Arial" w:cs="Arial"/>
          <w:b/>
          <w:color w:val="000000"/>
          <w:sz w:val="16"/>
          <w:szCs w:val="16"/>
        </w:rPr>
        <w:t xml:space="preserve"> </w:t>
      </w:r>
      <w:r w:rsidRPr="00356349">
        <w:rPr>
          <w:rFonts w:ascii="Arial" w:eastAsia="Arial" w:hAnsi="Arial" w:cs="Arial"/>
          <w:color w:val="000000"/>
          <w:sz w:val="16"/>
          <w:szCs w:val="16"/>
        </w:rPr>
        <w:t>prowadzonym w trybie przetargu nieograniczonego;</w:t>
      </w:r>
    </w:p>
    <w:p w14:paraId="0AFE4A3D" w14:textId="61EF54DE"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00F742DB" w:rsidRPr="00356349">
        <w:rPr>
          <w:rFonts w:ascii="Arial" w:eastAsia="Arial" w:hAnsi="Arial" w:cs="Arial"/>
          <w:color w:val="000000"/>
          <w:sz w:val="16"/>
          <w:szCs w:val="16"/>
        </w:rPr>
        <w:t xml:space="preserve">Dz. U. z </w:t>
      </w:r>
      <w:bookmarkStart w:id="4" w:name="_Hlk156988931"/>
      <w:r w:rsidR="00F742DB" w:rsidRPr="00356349">
        <w:rPr>
          <w:rFonts w:ascii="Arial" w:eastAsia="Arial" w:hAnsi="Arial" w:cs="Arial"/>
          <w:color w:val="000000"/>
          <w:sz w:val="16"/>
          <w:szCs w:val="16"/>
        </w:rPr>
        <w:t>20</w:t>
      </w:r>
      <w:r w:rsidR="00F742DB">
        <w:rPr>
          <w:rFonts w:ascii="Arial" w:eastAsia="Arial" w:hAnsi="Arial" w:cs="Arial"/>
          <w:color w:val="000000"/>
          <w:sz w:val="16"/>
          <w:szCs w:val="16"/>
        </w:rPr>
        <w:t>24</w:t>
      </w:r>
      <w:r w:rsidR="00F742DB" w:rsidRPr="00356349">
        <w:rPr>
          <w:rFonts w:ascii="Arial" w:eastAsia="Arial" w:hAnsi="Arial" w:cs="Arial"/>
          <w:color w:val="000000"/>
          <w:sz w:val="16"/>
          <w:szCs w:val="16"/>
        </w:rPr>
        <w:t xml:space="preserve"> r. poz. </w:t>
      </w:r>
      <w:r w:rsidR="00F742DB">
        <w:rPr>
          <w:rFonts w:ascii="Arial" w:eastAsia="Arial" w:hAnsi="Arial" w:cs="Arial"/>
          <w:color w:val="000000"/>
          <w:sz w:val="16"/>
          <w:szCs w:val="16"/>
        </w:rPr>
        <w:t>1320</w:t>
      </w:r>
      <w:bookmarkEnd w:id="4"/>
      <w:r w:rsidR="00FB5EB7">
        <w:rPr>
          <w:rFonts w:ascii="Arial" w:eastAsia="Arial" w:hAnsi="Arial" w:cs="Arial"/>
          <w:color w:val="000000"/>
          <w:sz w:val="16"/>
          <w:szCs w:val="16"/>
        </w:rPr>
        <w:t xml:space="preserve"> </w:t>
      </w:r>
      <w:r w:rsidR="00FB5EB7" w:rsidRPr="00FB5EB7">
        <w:rPr>
          <w:rFonts w:ascii="Arial" w:hAnsi="Arial" w:cs="Arial"/>
          <w:bCs/>
          <w:sz w:val="16"/>
          <w:szCs w:val="16"/>
        </w:rPr>
        <w:t>ze zm.</w:t>
      </w:r>
      <w:r w:rsidRPr="00356349">
        <w:rPr>
          <w:rFonts w:ascii="Arial" w:eastAsia="Arial" w:hAnsi="Arial" w:cs="Arial"/>
          <w:color w:val="000000"/>
          <w:sz w:val="16"/>
          <w:szCs w:val="16"/>
        </w:rPr>
        <w:t xml:space="preserve">), dalej „ustawa Pzp”;  </w:t>
      </w:r>
    </w:p>
    <w:p w14:paraId="5872BB22"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481F14D"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812EAAB"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14:paraId="18C177D7"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posiada Pani/Pan:</w:t>
      </w:r>
    </w:p>
    <w:p w14:paraId="511F4527"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14:paraId="37ACBF09"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14:paraId="79299C40" w14:textId="4A15D732"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14:paraId="4C5C373D"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14:paraId="08BFFFE5"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nie przysługuje Pani/Panu:</w:t>
      </w:r>
    </w:p>
    <w:p w14:paraId="48C8BAC6"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14:paraId="57B21BD0"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14:paraId="66E1EB41"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14:paraId="040AFDA6" w14:textId="77777777" w:rsidR="004513F9" w:rsidRPr="00356349" w:rsidRDefault="004513F9" w:rsidP="00693194">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lastRenderedPageBreak/>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o udzielenie zamówienia publicznego ani zmianą postanowień umowy w zakresie niezgodnym z ustawą Pzp oraz nie może naruszać integralności protokołu oraz jego załączników.</w:t>
      </w:r>
    </w:p>
    <w:p w14:paraId="34B18566" w14:textId="77777777" w:rsidR="004513F9" w:rsidRPr="00356349" w:rsidRDefault="004513F9" w:rsidP="00693194">
      <w:pPr>
        <w:pBdr>
          <w:top w:val="nil"/>
          <w:left w:val="nil"/>
          <w:bottom w:val="nil"/>
          <w:right w:val="nil"/>
          <w:between w:val="nil"/>
        </w:pBdr>
        <w:spacing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E5DA8D5" w14:textId="77777777" w:rsidR="00693194" w:rsidRDefault="00693194" w:rsidP="004513F9">
      <w:pPr>
        <w:spacing w:line="360" w:lineRule="auto"/>
        <w:jc w:val="both"/>
        <w:rPr>
          <w:rFonts w:ascii="Arial" w:eastAsia="Arial" w:hAnsi="Arial" w:cs="Arial"/>
          <w:b/>
          <w:i/>
          <w:iCs/>
          <w:sz w:val="16"/>
          <w:szCs w:val="16"/>
          <w:u w:val="single"/>
        </w:rPr>
      </w:pPr>
    </w:p>
    <w:p w14:paraId="19576775" w14:textId="21059624" w:rsidR="004513F9" w:rsidRPr="00FC65B3"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14:paraId="4928BF55" w14:textId="3513F6B6"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14:paraId="3B40F2D3" w14:textId="77777777"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14:paraId="45B0656A"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14:paraId="1B2F6867"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04C5098B"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14:paraId="160BCFF9"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14:paraId="5E3638F4"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14:paraId="6133DD01"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w art. 261 ustawy Pzp.</w:t>
      </w:r>
    </w:p>
    <w:p w14:paraId="1DB24C94"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14:paraId="5C307BBE"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14:paraId="4B0807C8" w14:textId="77777777"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Zamawiający nie przewiduje zawarcia umowy ramowej.</w:t>
      </w:r>
    </w:p>
    <w:p w14:paraId="0E1F62BE" w14:textId="77777777"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Wykonawca może powierzyć wykonanie części zamówienia podwykonawcy.</w:t>
      </w:r>
    </w:p>
    <w:p w14:paraId="651BD9C1" w14:textId="77777777" w:rsidR="004513F9" w:rsidRPr="00A92596"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787DACEF" w14:textId="77777777" w:rsidR="004513F9" w:rsidRPr="00356349"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14:paraId="733A98EA" w14:textId="77777777" w:rsidR="0064789B" w:rsidRPr="006E1310" w:rsidRDefault="004513F9" w:rsidP="00DC2E26">
      <w:pPr>
        <w:numPr>
          <w:ilvl w:val="0"/>
          <w:numId w:val="17"/>
        </w:numPr>
        <w:spacing w:line="360" w:lineRule="auto"/>
        <w:ind w:left="357" w:hanging="357"/>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w:t>
      </w:r>
      <w:r w:rsidR="0041416F">
        <w:rPr>
          <w:rFonts w:ascii="Arial" w:eastAsiaTheme="minorHAnsi" w:hAnsi="Arial" w:cs="Arial"/>
          <w:bCs/>
          <w:color w:val="000000"/>
          <w:sz w:val="16"/>
          <w:szCs w:val="16"/>
        </w:rPr>
        <w:t>go.</w:t>
      </w:r>
    </w:p>
    <w:p w14:paraId="5B6EC7C0" w14:textId="77777777" w:rsidR="006E1310" w:rsidRPr="00DC2E26" w:rsidRDefault="006E1310" w:rsidP="00DC2E26">
      <w:pPr>
        <w:numPr>
          <w:ilvl w:val="0"/>
          <w:numId w:val="17"/>
        </w:numPr>
        <w:spacing w:line="360" w:lineRule="auto"/>
        <w:ind w:left="357" w:hanging="357"/>
        <w:rPr>
          <w:rFonts w:ascii="Arial" w:eastAsia="Arial" w:hAnsi="Arial" w:cs="Arial"/>
          <w:sz w:val="16"/>
          <w:szCs w:val="16"/>
        </w:rPr>
        <w:sectPr w:rsidR="006E1310" w:rsidRPr="00DC2E26" w:rsidSect="00933A83">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pgNumType w:start="1"/>
          <w:cols w:space="708"/>
          <w:titlePg/>
        </w:sectPr>
      </w:pPr>
    </w:p>
    <w:p w14:paraId="6F5C8DB7" w14:textId="210F6F55" w:rsidR="00DC2E26" w:rsidRPr="00C20EA2" w:rsidRDefault="00B94918" w:rsidP="001D57F1">
      <w:pPr>
        <w:pBdr>
          <w:top w:val="nil"/>
          <w:left w:val="nil"/>
          <w:bottom w:val="nil"/>
          <w:right w:val="nil"/>
          <w:between w:val="nil"/>
        </w:pBdr>
        <w:spacing w:line="360" w:lineRule="auto"/>
        <w:jc w:val="right"/>
        <w:rPr>
          <w:rFonts w:ascii="Arial" w:eastAsia="Arial" w:hAnsi="Arial" w:cs="Arial"/>
          <w:b/>
          <w:color w:val="000000"/>
          <w:sz w:val="18"/>
          <w:szCs w:val="18"/>
        </w:rPr>
      </w:pPr>
      <w:r w:rsidRPr="00C20EA2">
        <w:rPr>
          <w:rFonts w:ascii="Arial" w:eastAsia="Arial" w:hAnsi="Arial" w:cs="Arial"/>
          <w:b/>
          <w:color w:val="000000"/>
          <w:sz w:val="18"/>
          <w:szCs w:val="18"/>
        </w:rPr>
        <w:lastRenderedPageBreak/>
        <w:t>ZAŁĄCZNIK NR 1 DO SWZ</w:t>
      </w:r>
    </w:p>
    <w:p w14:paraId="44CE0C8B" w14:textId="77777777" w:rsidR="00FF2607" w:rsidRPr="00C20EA2" w:rsidRDefault="00FF2607" w:rsidP="00FF2607">
      <w:pPr>
        <w:jc w:val="center"/>
        <w:rPr>
          <w:rFonts w:ascii="Arial" w:hAnsi="Arial" w:cs="Arial"/>
          <w:b/>
          <w:color w:val="000000" w:themeColor="text1"/>
          <w:sz w:val="18"/>
          <w:szCs w:val="18"/>
        </w:rPr>
      </w:pPr>
      <w:r w:rsidRPr="00C20EA2">
        <w:rPr>
          <w:rFonts w:ascii="Arial" w:hAnsi="Arial" w:cs="Arial"/>
          <w:b/>
          <w:color w:val="000000" w:themeColor="text1"/>
          <w:sz w:val="18"/>
          <w:szCs w:val="18"/>
        </w:rPr>
        <w:t>ZESTAWIENIE PARAMETRÓW TECHNICZNO - UŻYTKOWYCH</w:t>
      </w:r>
    </w:p>
    <w:p w14:paraId="114B7A35" w14:textId="45BB733D" w:rsidR="00FF2607" w:rsidRPr="00C20EA2" w:rsidRDefault="00FF2607" w:rsidP="00FF2607">
      <w:pPr>
        <w:jc w:val="center"/>
        <w:rPr>
          <w:rFonts w:ascii="Arial" w:hAnsi="Arial" w:cs="Arial"/>
          <w:b/>
          <w:color w:val="000000" w:themeColor="text1"/>
          <w:sz w:val="18"/>
          <w:szCs w:val="18"/>
        </w:rPr>
      </w:pPr>
      <w:r w:rsidRPr="00C20EA2">
        <w:rPr>
          <w:rFonts w:ascii="Arial" w:hAnsi="Arial" w:cs="Arial"/>
          <w:b/>
          <w:color w:val="000000" w:themeColor="text1"/>
          <w:sz w:val="18"/>
          <w:szCs w:val="18"/>
        </w:rPr>
        <w:t>GRANICZNYCH</w:t>
      </w:r>
    </w:p>
    <w:p w14:paraId="56242C4B" w14:textId="0D1EECE3" w:rsidR="00FF2607" w:rsidRPr="00C20EA2" w:rsidRDefault="00FF2607" w:rsidP="00FF2607">
      <w:pPr>
        <w:pStyle w:val="Podtytu"/>
        <w:spacing w:before="120"/>
        <w:ind w:left="2693" w:hanging="2693"/>
        <w:rPr>
          <w:rFonts w:ascii="Arial" w:hAnsi="Arial" w:cs="Arial"/>
          <w:b/>
          <w:bCs/>
          <w:smallCaps/>
          <w:color w:val="000000" w:themeColor="text1"/>
          <w:sz w:val="18"/>
          <w:szCs w:val="18"/>
        </w:rPr>
      </w:pPr>
      <w:r w:rsidRPr="00C20EA2">
        <w:rPr>
          <w:rFonts w:ascii="Arial" w:hAnsi="Arial" w:cs="Arial"/>
          <w:smallCaps/>
          <w:color w:val="000000" w:themeColor="text1"/>
          <w:sz w:val="18"/>
          <w:szCs w:val="18"/>
        </w:rPr>
        <w:t xml:space="preserve">Przedmiot przetargu: </w:t>
      </w:r>
      <w:bookmarkStart w:id="5" w:name="_Hlk220047431"/>
      <w:r w:rsidR="00F04095" w:rsidRPr="00C20EA2">
        <w:rPr>
          <w:rFonts w:ascii="Arial" w:hAnsi="Arial" w:cs="Arial"/>
          <w:color w:val="000000" w:themeColor="text1"/>
          <w:sz w:val="18"/>
          <w:szCs w:val="18"/>
        </w:rPr>
        <w:t xml:space="preserve">Wagi </w:t>
      </w:r>
      <w:r w:rsidR="007C6902" w:rsidRPr="00C20EA2">
        <w:rPr>
          <w:rFonts w:ascii="Arial" w:hAnsi="Arial" w:cs="Arial"/>
          <w:color w:val="000000" w:themeColor="text1"/>
          <w:sz w:val="18"/>
          <w:szCs w:val="18"/>
        </w:rPr>
        <w:t xml:space="preserve">elektroniczne </w:t>
      </w:r>
      <w:r w:rsidR="00F04095" w:rsidRPr="00C20EA2">
        <w:rPr>
          <w:rFonts w:ascii="Arial" w:hAnsi="Arial" w:cs="Arial"/>
          <w:color w:val="000000" w:themeColor="text1"/>
          <w:sz w:val="18"/>
          <w:szCs w:val="18"/>
        </w:rPr>
        <w:t>noworodkowe ze wzrostomierzem</w:t>
      </w:r>
      <w:r w:rsidRPr="00C20EA2">
        <w:rPr>
          <w:rFonts w:ascii="Arial" w:hAnsi="Arial" w:cs="Arial"/>
          <w:color w:val="000000" w:themeColor="text1"/>
          <w:sz w:val="18"/>
          <w:szCs w:val="18"/>
        </w:rPr>
        <w:t xml:space="preserve"> - 4 szt.</w:t>
      </w:r>
      <w:bookmarkEnd w:id="5"/>
    </w:p>
    <w:p w14:paraId="44C41CD3" w14:textId="77777777" w:rsidR="00FF2607" w:rsidRPr="00C20EA2" w:rsidRDefault="00FF2607" w:rsidP="00FF2607">
      <w:pPr>
        <w:jc w:val="both"/>
        <w:rPr>
          <w:rFonts w:ascii="Arial" w:hAnsi="Arial" w:cs="Arial"/>
          <w:color w:val="000000" w:themeColor="text1"/>
          <w:sz w:val="18"/>
          <w:szCs w:val="18"/>
        </w:rPr>
      </w:pPr>
    </w:p>
    <w:p w14:paraId="3292B3DA" w14:textId="3D535F77" w:rsidR="00FF2607" w:rsidRPr="00C20EA2" w:rsidRDefault="00FF2607" w:rsidP="00FF2607">
      <w:pPr>
        <w:jc w:val="both"/>
        <w:rPr>
          <w:rFonts w:ascii="Arial" w:hAnsi="Arial" w:cs="Arial"/>
          <w:smallCaps/>
          <w:color w:val="000000" w:themeColor="text1"/>
          <w:sz w:val="18"/>
          <w:szCs w:val="18"/>
        </w:rPr>
      </w:pPr>
      <w:r w:rsidRPr="00C20EA2">
        <w:rPr>
          <w:rFonts w:ascii="Arial" w:hAnsi="Arial" w:cs="Arial"/>
          <w:b/>
          <w:smallCaps/>
          <w:color w:val="000000" w:themeColor="text1"/>
          <w:sz w:val="18"/>
          <w:szCs w:val="18"/>
        </w:rPr>
        <w:t xml:space="preserve">Producent: </w:t>
      </w:r>
      <w:r w:rsidRPr="00C20EA2">
        <w:rPr>
          <w:rFonts w:ascii="Arial" w:hAnsi="Arial" w:cs="Arial"/>
          <w:smallCaps/>
          <w:color w:val="000000" w:themeColor="text1"/>
          <w:sz w:val="18"/>
          <w:szCs w:val="18"/>
        </w:rPr>
        <w:t xml:space="preserve">_________________ </w:t>
      </w:r>
      <w:r w:rsidRPr="00C20EA2">
        <w:rPr>
          <w:rFonts w:ascii="Arial" w:hAnsi="Arial" w:cs="Arial"/>
          <w:b/>
          <w:smallCaps/>
          <w:color w:val="000000" w:themeColor="text1"/>
          <w:sz w:val="18"/>
          <w:szCs w:val="18"/>
        </w:rPr>
        <w:t>Model</w:t>
      </w:r>
      <w:r w:rsidRPr="00C20EA2">
        <w:rPr>
          <w:rFonts w:ascii="Arial" w:hAnsi="Arial" w:cs="Arial"/>
          <w:smallCaps/>
          <w:color w:val="000000" w:themeColor="text1"/>
          <w:sz w:val="18"/>
          <w:szCs w:val="18"/>
        </w:rPr>
        <w:t xml:space="preserve">: _________________ </w:t>
      </w:r>
      <w:r w:rsidRPr="00C20EA2">
        <w:rPr>
          <w:rFonts w:ascii="Arial" w:hAnsi="Arial" w:cs="Arial"/>
          <w:b/>
          <w:smallCaps/>
          <w:color w:val="000000" w:themeColor="text1"/>
          <w:sz w:val="18"/>
          <w:szCs w:val="18"/>
        </w:rPr>
        <w:t xml:space="preserve">Typ: </w:t>
      </w:r>
      <w:r w:rsidRPr="00C20EA2">
        <w:rPr>
          <w:rFonts w:ascii="Arial" w:hAnsi="Arial" w:cs="Arial"/>
          <w:smallCaps/>
          <w:color w:val="000000" w:themeColor="text1"/>
          <w:sz w:val="18"/>
          <w:szCs w:val="18"/>
        </w:rPr>
        <w:t>_________________</w:t>
      </w:r>
    </w:p>
    <w:p w14:paraId="410A8CEF" w14:textId="7AE15A43" w:rsidR="00FF2607" w:rsidRPr="00C20EA2" w:rsidRDefault="00FF2607" w:rsidP="00FF2607">
      <w:pPr>
        <w:pStyle w:val="Nagwek4"/>
        <w:rPr>
          <w:rFonts w:ascii="Arial" w:hAnsi="Arial" w:cs="Arial"/>
          <w:b w:val="0"/>
          <w:color w:val="000000" w:themeColor="text1"/>
          <w:sz w:val="18"/>
          <w:szCs w:val="18"/>
        </w:rPr>
      </w:pPr>
      <w:r w:rsidRPr="00C20EA2">
        <w:rPr>
          <w:rFonts w:ascii="Arial" w:hAnsi="Arial" w:cs="Arial"/>
          <w:smallCaps/>
          <w:color w:val="000000" w:themeColor="text1"/>
          <w:sz w:val="18"/>
          <w:szCs w:val="18"/>
        </w:rPr>
        <w:t>Rok produkcji:</w:t>
      </w:r>
      <w:r w:rsidRPr="00C20EA2">
        <w:rPr>
          <w:rFonts w:ascii="Arial" w:hAnsi="Arial" w:cs="Arial"/>
          <w:b w:val="0"/>
          <w:color w:val="000000" w:themeColor="text1"/>
          <w:sz w:val="18"/>
          <w:szCs w:val="18"/>
        </w:rPr>
        <w:t xml:space="preserve"> </w:t>
      </w:r>
      <w:r w:rsidR="00C20EA2" w:rsidRPr="00C20EA2">
        <w:rPr>
          <w:rFonts w:ascii="Arial" w:hAnsi="Arial" w:cs="Arial"/>
          <w:b w:val="0"/>
          <w:bCs/>
          <w:smallCaps/>
          <w:color w:val="000000" w:themeColor="text1"/>
          <w:sz w:val="18"/>
          <w:szCs w:val="18"/>
        </w:rPr>
        <w:t>_________________</w:t>
      </w:r>
      <w:r w:rsidRPr="00C20EA2">
        <w:rPr>
          <w:rFonts w:ascii="Arial" w:hAnsi="Arial" w:cs="Arial"/>
          <w:b w:val="0"/>
          <w:color w:val="000000" w:themeColor="text1"/>
          <w:sz w:val="18"/>
          <w:szCs w:val="18"/>
        </w:rPr>
        <w:tab/>
      </w:r>
    </w:p>
    <w:p w14:paraId="17F5D14D" w14:textId="77777777" w:rsidR="007C6902" w:rsidRDefault="007C6902" w:rsidP="007C6902"/>
    <w:tbl>
      <w:tblPr>
        <w:tblW w:w="10131"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869"/>
        <w:gridCol w:w="992"/>
        <w:gridCol w:w="2703"/>
      </w:tblGrid>
      <w:tr w:rsidR="007C6902" w:rsidRPr="00C20EA2" w14:paraId="105924F6" w14:textId="77777777" w:rsidTr="00C20EA2">
        <w:trPr>
          <w:trHeight w:val="301"/>
        </w:trPr>
        <w:tc>
          <w:tcPr>
            <w:tcW w:w="567" w:type="dxa"/>
            <w:shd w:val="pct20" w:color="auto" w:fill="auto"/>
            <w:vAlign w:val="center"/>
          </w:tcPr>
          <w:p w14:paraId="282CFEE2" w14:textId="0444096E" w:rsidR="007C6902" w:rsidRPr="00C20EA2" w:rsidRDefault="00C20EA2" w:rsidP="00C20EA2">
            <w:pPr>
              <w:spacing w:before="20" w:after="20"/>
              <w:ind w:right="-70"/>
              <w:jc w:val="center"/>
              <w:rPr>
                <w:rFonts w:ascii="Arial" w:eastAsia="Times New Roman" w:hAnsi="Arial" w:cs="Arial"/>
                <w:b/>
                <w:sz w:val="24"/>
                <w:szCs w:val="24"/>
                <w:vertAlign w:val="subscript"/>
              </w:rPr>
            </w:pPr>
            <w:r w:rsidRPr="00C20EA2">
              <w:rPr>
                <w:rFonts w:ascii="Arial" w:eastAsia="Times New Roman" w:hAnsi="Arial" w:cs="Arial"/>
                <w:b/>
                <w:sz w:val="24"/>
                <w:szCs w:val="24"/>
                <w:vertAlign w:val="subscript"/>
              </w:rPr>
              <w:t>L</w:t>
            </w:r>
            <w:r>
              <w:rPr>
                <w:rFonts w:ascii="Arial" w:eastAsia="Times New Roman" w:hAnsi="Arial" w:cs="Arial"/>
                <w:b/>
                <w:sz w:val="24"/>
                <w:szCs w:val="24"/>
                <w:vertAlign w:val="subscript"/>
              </w:rPr>
              <w:t>.</w:t>
            </w:r>
            <w:r w:rsidRPr="00C20EA2">
              <w:rPr>
                <w:rFonts w:ascii="Arial" w:eastAsia="Times New Roman" w:hAnsi="Arial" w:cs="Arial"/>
                <w:b/>
                <w:sz w:val="24"/>
                <w:szCs w:val="24"/>
                <w:vertAlign w:val="subscript"/>
              </w:rPr>
              <w:t>P.</w:t>
            </w:r>
          </w:p>
        </w:tc>
        <w:tc>
          <w:tcPr>
            <w:tcW w:w="5869" w:type="dxa"/>
            <w:shd w:val="pct20" w:color="auto" w:fill="auto"/>
            <w:vAlign w:val="center"/>
          </w:tcPr>
          <w:p w14:paraId="613ADEC5" w14:textId="2C986791" w:rsidR="007C6902" w:rsidRPr="00C20EA2" w:rsidRDefault="00C20EA2" w:rsidP="00C20EA2">
            <w:pPr>
              <w:spacing w:before="20" w:after="20"/>
              <w:jc w:val="center"/>
              <w:rPr>
                <w:rFonts w:ascii="Arial" w:eastAsia="Times New Roman" w:hAnsi="Arial" w:cs="Arial"/>
                <w:sz w:val="24"/>
                <w:szCs w:val="24"/>
                <w:vertAlign w:val="subscript"/>
              </w:rPr>
            </w:pPr>
            <w:r w:rsidRPr="00C20EA2">
              <w:rPr>
                <w:rFonts w:ascii="Arial" w:eastAsia="Times New Roman" w:hAnsi="Arial" w:cs="Arial"/>
                <w:b/>
                <w:sz w:val="24"/>
                <w:szCs w:val="24"/>
                <w:vertAlign w:val="subscript"/>
              </w:rPr>
              <w:t>PARAMETR/WARUNEK</w:t>
            </w:r>
          </w:p>
        </w:tc>
        <w:tc>
          <w:tcPr>
            <w:tcW w:w="992" w:type="dxa"/>
            <w:shd w:val="pct20" w:color="auto" w:fill="auto"/>
            <w:vAlign w:val="center"/>
          </w:tcPr>
          <w:p w14:paraId="2A810E06" w14:textId="748AE619" w:rsidR="007C6902" w:rsidRPr="00C20EA2" w:rsidRDefault="00C20EA2" w:rsidP="00C20EA2">
            <w:pPr>
              <w:keepNext/>
              <w:spacing w:before="20" w:after="20"/>
              <w:jc w:val="center"/>
              <w:outlineLvl w:val="1"/>
              <w:rPr>
                <w:rFonts w:ascii="Arial" w:eastAsia="Times New Roman" w:hAnsi="Arial" w:cs="Arial"/>
                <w:b/>
                <w:sz w:val="24"/>
                <w:szCs w:val="24"/>
                <w:vertAlign w:val="subscript"/>
              </w:rPr>
            </w:pPr>
            <w:r w:rsidRPr="00C20EA2">
              <w:rPr>
                <w:rFonts w:ascii="Arial" w:eastAsia="Times New Roman" w:hAnsi="Arial" w:cs="Arial"/>
                <w:b/>
                <w:sz w:val="24"/>
                <w:szCs w:val="24"/>
                <w:vertAlign w:val="subscript"/>
              </w:rPr>
              <w:t>WYMÓG</w:t>
            </w:r>
          </w:p>
        </w:tc>
        <w:tc>
          <w:tcPr>
            <w:tcW w:w="2703" w:type="dxa"/>
            <w:shd w:val="pct20" w:color="auto" w:fill="auto"/>
            <w:vAlign w:val="center"/>
          </w:tcPr>
          <w:p w14:paraId="3403C995" w14:textId="10C8D946" w:rsidR="007C6902" w:rsidRPr="00C20EA2" w:rsidRDefault="00C20EA2" w:rsidP="00C20EA2">
            <w:pPr>
              <w:spacing w:before="20" w:after="20"/>
              <w:jc w:val="center"/>
              <w:rPr>
                <w:rFonts w:ascii="Arial" w:eastAsia="Times New Roman" w:hAnsi="Arial" w:cs="Arial"/>
                <w:sz w:val="24"/>
                <w:szCs w:val="24"/>
                <w:vertAlign w:val="subscript"/>
              </w:rPr>
            </w:pPr>
            <w:r w:rsidRPr="00C20EA2">
              <w:rPr>
                <w:rFonts w:ascii="Arial" w:eastAsia="Times New Roman" w:hAnsi="Arial" w:cs="Arial"/>
                <w:b/>
                <w:sz w:val="24"/>
                <w:szCs w:val="24"/>
                <w:vertAlign w:val="subscript"/>
              </w:rPr>
              <w:t>WARTOŚĆ OFEROWANA</w:t>
            </w:r>
          </w:p>
        </w:tc>
      </w:tr>
      <w:tr w:rsidR="007C6902" w:rsidRPr="00C20EA2" w14:paraId="3B3B6518" w14:textId="77777777" w:rsidTr="00C20EA2">
        <w:trPr>
          <w:trHeight w:val="70"/>
        </w:trPr>
        <w:tc>
          <w:tcPr>
            <w:tcW w:w="567" w:type="dxa"/>
            <w:vAlign w:val="center"/>
          </w:tcPr>
          <w:p w14:paraId="46EB9DF3"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5817500A"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Waga fabrycznie nowa rok produkcji 2026 – 4 szt.</w:t>
            </w:r>
          </w:p>
        </w:tc>
        <w:tc>
          <w:tcPr>
            <w:tcW w:w="992" w:type="dxa"/>
            <w:vAlign w:val="center"/>
          </w:tcPr>
          <w:p w14:paraId="11666488" w14:textId="582BB5C1"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202B612B"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139F004D" w14:textId="77777777" w:rsidTr="00C20EA2">
        <w:trPr>
          <w:trHeight w:val="276"/>
        </w:trPr>
        <w:tc>
          <w:tcPr>
            <w:tcW w:w="567" w:type="dxa"/>
            <w:vAlign w:val="center"/>
          </w:tcPr>
          <w:p w14:paraId="70A22594"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17889322"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Waga do ważenia noworodków i niemowląt</w:t>
            </w:r>
          </w:p>
        </w:tc>
        <w:tc>
          <w:tcPr>
            <w:tcW w:w="992" w:type="dxa"/>
            <w:vAlign w:val="center"/>
          </w:tcPr>
          <w:p w14:paraId="6D813646" w14:textId="36A50F4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110BFABE"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0F09D744" w14:textId="77777777" w:rsidTr="00C20EA2">
        <w:trPr>
          <w:trHeight w:val="276"/>
        </w:trPr>
        <w:tc>
          <w:tcPr>
            <w:tcW w:w="567" w:type="dxa"/>
            <w:vAlign w:val="center"/>
          </w:tcPr>
          <w:p w14:paraId="55DB4311"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57A8CCC0"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Nośność wagi min. 20 kg</w:t>
            </w:r>
          </w:p>
        </w:tc>
        <w:tc>
          <w:tcPr>
            <w:tcW w:w="992" w:type="dxa"/>
            <w:vAlign w:val="center"/>
          </w:tcPr>
          <w:p w14:paraId="01C3B8F8" w14:textId="64A4FFFC"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4C9BC60E"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101FCBD8" w14:textId="77777777" w:rsidTr="00C20EA2">
        <w:trPr>
          <w:trHeight w:val="276"/>
        </w:trPr>
        <w:tc>
          <w:tcPr>
            <w:tcW w:w="567" w:type="dxa"/>
            <w:vAlign w:val="center"/>
          </w:tcPr>
          <w:p w14:paraId="0793FD76"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536F3C5B"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Elektroniczny podświetlany wyświetlacz wbudowany w obudowę wagi</w:t>
            </w:r>
          </w:p>
        </w:tc>
        <w:tc>
          <w:tcPr>
            <w:tcW w:w="992" w:type="dxa"/>
            <w:vAlign w:val="center"/>
          </w:tcPr>
          <w:p w14:paraId="6D6B5A81" w14:textId="1BC62C26"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4A7BF2D6"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6806221B" w14:textId="77777777" w:rsidTr="00C20EA2">
        <w:trPr>
          <w:trHeight w:val="196"/>
        </w:trPr>
        <w:tc>
          <w:tcPr>
            <w:tcW w:w="567" w:type="dxa"/>
            <w:vAlign w:val="center"/>
          </w:tcPr>
          <w:p w14:paraId="2EDBD79D"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42EB7A13"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Zasilanie bateryjne oraz sieciowe. Baterie i zasilacz w zestawie</w:t>
            </w:r>
          </w:p>
        </w:tc>
        <w:tc>
          <w:tcPr>
            <w:tcW w:w="992" w:type="dxa"/>
            <w:vAlign w:val="center"/>
          </w:tcPr>
          <w:p w14:paraId="5EB71526" w14:textId="2025F2CF"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30B34260"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1CD32127" w14:textId="77777777" w:rsidTr="00C20EA2">
        <w:trPr>
          <w:trHeight w:val="276"/>
        </w:trPr>
        <w:tc>
          <w:tcPr>
            <w:tcW w:w="567" w:type="dxa"/>
            <w:vAlign w:val="center"/>
          </w:tcPr>
          <w:p w14:paraId="4E575FB7"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08FFDDA1"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Funkcja TARA – możliwość odjęcia wagi pieluchy oraz podkładki w celu otrzymania wagi netto dziecka</w:t>
            </w:r>
          </w:p>
        </w:tc>
        <w:tc>
          <w:tcPr>
            <w:tcW w:w="992" w:type="dxa"/>
            <w:vAlign w:val="center"/>
          </w:tcPr>
          <w:p w14:paraId="5AE61D6A" w14:textId="49237D9F"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490340A0"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1E9ED435" w14:textId="77777777" w:rsidTr="00C20EA2">
        <w:trPr>
          <w:trHeight w:val="276"/>
        </w:trPr>
        <w:tc>
          <w:tcPr>
            <w:tcW w:w="567" w:type="dxa"/>
            <w:vAlign w:val="center"/>
          </w:tcPr>
          <w:p w14:paraId="6AABA5A4"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55FE6190"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Funkcja HOLD – chwilowe zatrzymanie wyniku na wyświetlaczu dzięki czemu łatwiej zważyć bardziej ruchliwe dzieci</w:t>
            </w:r>
          </w:p>
        </w:tc>
        <w:tc>
          <w:tcPr>
            <w:tcW w:w="992" w:type="dxa"/>
            <w:vAlign w:val="center"/>
          </w:tcPr>
          <w:p w14:paraId="1AF1BB1D" w14:textId="4A457AE5"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46A40D4B"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6A220118" w14:textId="77777777" w:rsidTr="00C20EA2">
        <w:trPr>
          <w:trHeight w:val="276"/>
        </w:trPr>
        <w:tc>
          <w:tcPr>
            <w:tcW w:w="567" w:type="dxa"/>
            <w:vAlign w:val="center"/>
          </w:tcPr>
          <w:p w14:paraId="4E3FC68D"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7FB0EC21"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 xml:space="preserve">Funkcja </w:t>
            </w:r>
            <w:proofErr w:type="spellStart"/>
            <w:r w:rsidRPr="00C20EA2">
              <w:rPr>
                <w:rFonts w:ascii="Arial" w:eastAsia="Times New Roman" w:hAnsi="Arial" w:cs="Arial"/>
                <w:color w:val="000000"/>
                <w:sz w:val="24"/>
                <w:szCs w:val="24"/>
                <w:vertAlign w:val="subscript"/>
              </w:rPr>
              <w:t>Breast</w:t>
            </w:r>
            <w:proofErr w:type="spellEnd"/>
            <w:r w:rsidRPr="00C20EA2">
              <w:rPr>
                <w:rFonts w:ascii="Arial" w:eastAsia="Times New Roman" w:hAnsi="Arial" w:cs="Arial"/>
                <w:color w:val="000000"/>
                <w:sz w:val="24"/>
                <w:szCs w:val="24"/>
                <w:vertAlign w:val="subscript"/>
              </w:rPr>
              <w:t xml:space="preserve"> </w:t>
            </w:r>
            <w:proofErr w:type="spellStart"/>
            <w:r w:rsidRPr="00C20EA2">
              <w:rPr>
                <w:rFonts w:ascii="Arial" w:eastAsia="Times New Roman" w:hAnsi="Arial" w:cs="Arial"/>
                <w:color w:val="000000"/>
                <w:sz w:val="24"/>
                <w:szCs w:val="24"/>
                <w:vertAlign w:val="subscript"/>
              </w:rPr>
              <w:t>Milk</w:t>
            </w:r>
            <w:proofErr w:type="spellEnd"/>
            <w:r w:rsidRPr="00C20EA2">
              <w:rPr>
                <w:rFonts w:ascii="Arial" w:eastAsia="Times New Roman" w:hAnsi="Arial" w:cs="Arial"/>
                <w:color w:val="000000"/>
                <w:sz w:val="24"/>
                <w:szCs w:val="24"/>
                <w:vertAlign w:val="subscript"/>
              </w:rPr>
              <w:t xml:space="preserve"> </w:t>
            </w:r>
            <w:proofErr w:type="spellStart"/>
            <w:r w:rsidRPr="00C20EA2">
              <w:rPr>
                <w:rFonts w:ascii="Arial" w:eastAsia="Times New Roman" w:hAnsi="Arial" w:cs="Arial"/>
                <w:color w:val="000000"/>
                <w:sz w:val="24"/>
                <w:szCs w:val="24"/>
                <w:vertAlign w:val="subscript"/>
              </w:rPr>
              <w:t>Intake</w:t>
            </w:r>
            <w:proofErr w:type="spellEnd"/>
            <w:r w:rsidRPr="00C20EA2">
              <w:rPr>
                <w:rFonts w:ascii="Arial" w:eastAsia="Times New Roman" w:hAnsi="Arial" w:cs="Arial"/>
                <w:color w:val="000000"/>
                <w:sz w:val="24"/>
                <w:szCs w:val="24"/>
                <w:vertAlign w:val="subscript"/>
              </w:rPr>
              <w:t xml:space="preserve"> </w:t>
            </w:r>
            <w:proofErr w:type="spellStart"/>
            <w:r w:rsidRPr="00C20EA2">
              <w:rPr>
                <w:rFonts w:ascii="Arial" w:eastAsia="Times New Roman" w:hAnsi="Arial" w:cs="Arial"/>
                <w:color w:val="000000"/>
                <w:sz w:val="24"/>
                <w:szCs w:val="24"/>
                <w:vertAlign w:val="subscript"/>
              </w:rPr>
              <w:t>Function</w:t>
            </w:r>
            <w:proofErr w:type="spellEnd"/>
            <w:r w:rsidRPr="00C20EA2">
              <w:rPr>
                <w:rFonts w:ascii="Arial" w:eastAsia="Times New Roman" w:hAnsi="Arial" w:cs="Arial"/>
                <w:color w:val="000000"/>
                <w:sz w:val="24"/>
                <w:szCs w:val="24"/>
                <w:vertAlign w:val="subscript"/>
              </w:rPr>
              <w:t xml:space="preserve"> pozwalająca na </w:t>
            </w:r>
            <w:proofErr w:type="gramStart"/>
            <w:r w:rsidRPr="00C20EA2">
              <w:rPr>
                <w:rFonts w:ascii="Arial" w:eastAsia="Times New Roman" w:hAnsi="Arial" w:cs="Arial"/>
                <w:color w:val="000000"/>
                <w:sz w:val="24"/>
                <w:szCs w:val="24"/>
                <w:vertAlign w:val="subscript"/>
              </w:rPr>
              <w:t>monitorowanie</w:t>
            </w:r>
            <w:proofErr w:type="gramEnd"/>
            <w:r w:rsidRPr="00C20EA2">
              <w:rPr>
                <w:rFonts w:ascii="Arial" w:eastAsia="Times New Roman" w:hAnsi="Arial" w:cs="Arial"/>
                <w:color w:val="000000"/>
                <w:sz w:val="24"/>
                <w:szCs w:val="24"/>
                <w:vertAlign w:val="subscript"/>
              </w:rPr>
              <w:t xml:space="preserve"> ile dziecko zjadło pokarmu przy karmieniu piersią</w:t>
            </w:r>
          </w:p>
        </w:tc>
        <w:tc>
          <w:tcPr>
            <w:tcW w:w="992" w:type="dxa"/>
            <w:vAlign w:val="center"/>
          </w:tcPr>
          <w:p w14:paraId="415FB72F" w14:textId="1F1457DB"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10035008"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59786580" w14:textId="77777777" w:rsidTr="00C20EA2">
        <w:trPr>
          <w:trHeight w:val="276"/>
        </w:trPr>
        <w:tc>
          <w:tcPr>
            <w:tcW w:w="567" w:type="dxa"/>
            <w:vAlign w:val="center"/>
          </w:tcPr>
          <w:p w14:paraId="3590ECC8"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13D88030"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Funkcja automatycznego wyłączania po wykonanym ważeniu</w:t>
            </w:r>
          </w:p>
        </w:tc>
        <w:tc>
          <w:tcPr>
            <w:tcW w:w="992" w:type="dxa"/>
            <w:vAlign w:val="center"/>
          </w:tcPr>
          <w:p w14:paraId="73BA6882" w14:textId="10328ED3"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51483079"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5E62069D" w14:textId="77777777" w:rsidTr="00C20EA2">
        <w:trPr>
          <w:trHeight w:val="276"/>
        </w:trPr>
        <w:tc>
          <w:tcPr>
            <w:tcW w:w="567" w:type="dxa"/>
            <w:vAlign w:val="center"/>
          </w:tcPr>
          <w:p w14:paraId="7ADACDA4"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37100D3B"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Podziałka 5 g &lt; 10 kg &gt; 10 g</w:t>
            </w:r>
          </w:p>
        </w:tc>
        <w:tc>
          <w:tcPr>
            <w:tcW w:w="992" w:type="dxa"/>
            <w:vAlign w:val="center"/>
          </w:tcPr>
          <w:p w14:paraId="7DD865A0" w14:textId="0C157DB2"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71BF991E"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03DE4912" w14:textId="77777777" w:rsidTr="00C20EA2">
        <w:trPr>
          <w:trHeight w:val="276"/>
        </w:trPr>
        <w:tc>
          <w:tcPr>
            <w:tcW w:w="567" w:type="dxa"/>
            <w:vAlign w:val="center"/>
          </w:tcPr>
          <w:p w14:paraId="71A49278"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5193F2D7"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Wymiary: 600 x 100 x 300 ± 50 mm (dotyczy każdego wymiaru)</w:t>
            </w:r>
          </w:p>
        </w:tc>
        <w:tc>
          <w:tcPr>
            <w:tcW w:w="992" w:type="dxa"/>
            <w:vAlign w:val="center"/>
          </w:tcPr>
          <w:p w14:paraId="33D7F5A7" w14:textId="700721E2"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7EF7CF72"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639B6C4C" w14:textId="77777777" w:rsidTr="00C20EA2">
        <w:trPr>
          <w:trHeight w:val="276"/>
        </w:trPr>
        <w:tc>
          <w:tcPr>
            <w:tcW w:w="567" w:type="dxa"/>
            <w:vAlign w:val="center"/>
          </w:tcPr>
          <w:p w14:paraId="01A5E660"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54839224"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Stabilna budowa wagi podparta na 4 podgumowanych regulowanych nóżkach</w:t>
            </w:r>
          </w:p>
        </w:tc>
        <w:tc>
          <w:tcPr>
            <w:tcW w:w="992" w:type="dxa"/>
            <w:vAlign w:val="center"/>
          </w:tcPr>
          <w:p w14:paraId="568A61CB" w14:textId="452EF1EE"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15D69193"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2003C7CA" w14:textId="77777777" w:rsidTr="00C20EA2">
        <w:trPr>
          <w:trHeight w:val="276"/>
        </w:trPr>
        <w:tc>
          <w:tcPr>
            <w:tcW w:w="567" w:type="dxa"/>
            <w:vAlign w:val="center"/>
          </w:tcPr>
          <w:p w14:paraId="5C968CC7"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16A3A116"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Wzrostomierz mechaniczny z ogranicznikiem do pomiaru długości ciała dziecka zintegrowany z wagą</w:t>
            </w:r>
          </w:p>
        </w:tc>
        <w:tc>
          <w:tcPr>
            <w:tcW w:w="992" w:type="dxa"/>
            <w:vAlign w:val="center"/>
          </w:tcPr>
          <w:p w14:paraId="1E6786F6" w14:textId="7AB64A82"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04B1472A"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4868FC7C" w14:textId="77777777" w:rsidTr="00C20EA2">
        <w:trPr>
          <w:trHeight w:val="276"/>
        </w:trPr>
        <w:tc>
          <w:tcPr>
            <w:tcW w:w="567" w:type="dxa"/>
            <w:vAlign w:val="center"/>
          </w:tcPr>
          <w:p w14:paraId="4C144655"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40DAFC54"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Klasa dokładności: III</w:t>
            </w:r>
          </w:p>
        </w:tc>
        <w:tc>
          <w:tcPr>
            <w:tcW w:w="992" w:type="dxa"/>
            <w:vAlign w:val="center"/>
          </w:tcPr>
          <w:p w14:paraId="2C0EE700" w14:textId="6BB1B97F"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52C0C596"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23A72671" w14:textId="77777777" w:rsidTr="00C20EA2">
        <w:trPr>
          <w:trHeight w:val="276"/>
        </w:trPr>
        <w:tc>
          <w:tcPr>
            <w:tcW w:w="567" w:type="dxa"/>
            <w:vAlign w:val="center"/>
          </w:tcPr>
          <w:p w14:paraId="7EAAF796"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7FE92DD3"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Waga posiadająca legalizację pierwotną</w:t>
            </w:r>
          </w:p>
        </w:tc>
        <w:tc>
          <w:tcPr>
            <w:tcW w:w="992" w:type="dxa"/>
            <w:vAlign w:val="center"/>
          </w:tcPr>
          <w:p w14:paraId="2F8FED11" w14:textId="7FCA3E6B"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3F8670EE"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70FF92BF" w14:textId="77777777" w:rsidTr="00C20EA2">
        <w:trPr>
          <w:trHeight w:val="276"/>
        </w:trPr>
        <w:tc>
          <w:tcPr>
            <w:tcW w:w="567" w:type="dxa"/>
            <w:vAlign w:val="center"/>
          </w:tcPr>
          <w:p w14:paraId="5E7A7791"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1B49F090"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Brak ostrych krawędzi</w:t>
            </w:r>
          </w:p>
        </w:tc>
        <w:tc>
          <w:tcPr>
            <w:tcW w:w="992" w:type="dxa"/>
            <w:vAlign w:val="center"/>
          </w:tcPr>
          <w:p w14:paraId="7E9E7397" w14:textId="2B2F417A"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1FC5594D"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0EE4693F" w14:textId="77777777" w:rsidTr="00C20EA2">
        <w:trPr>
          <w:trHeight w:val="276"/>
        </w:trPr>
        <w:tc>
          <w:tcPr>
            <w:tcW w:w="567" w:type="dxa"/>
            <w:vAlign w:val="center"/>
          </w:tcPr>
          <w:p w14:paraId="17AD96EF"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798417E0"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Wszystkie powierzchnie gładkie, odporne na działanie środków dezynfekcyjnych</w:t>
            </w:r>
          </w:p>
        </w:tc>
        <w:tc>
          <w:tcPr>
            <w:tcW w:w="992" w:type="dxa"/>
            <w:vAlign w:val="center"/>
          </w:tcPr>
          <w:p w14:paraId="5B94F066" w14:textId="5B749CDF"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7BD754FD"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6542477D" w14:textId="77777777" w:rsidTr="00C20EA2">
        <w:trPr>
          <w:trHeight w:val="276"/>
        </w:trPr>
        <w:tc>
          <w:tcPr>
            <w:tcW w:w="10131" w:type="dxa"/>
            <w:gridSpan w:val="4"/>
            <w:shd w:val="clear" w:color="auto" w:fill="BFBFBF"/>
            <w:vAlign w:val="center"/>
          </w:tcPr>
          <w:p w14:paraId="6BA648C3" w14:textId="77777777" w:rsidR="007C6902" w:rsidRPr="00C20EA2" w:rsidRDefault="007C6902" w:rsidP="00C20EA2">
            <w:pPr>
              <w:spacing w:before="20" w:after="20"/>
              <w:jc w:val="center"/>
              <w:rPr>
                <w:rFonts w:ascii="Arial" w:eastAsia="Times New Roman" w:hAnsi="Arial" w:cs="Arial"/>
                <w:b/>
                <w:sz w:val="24"/>
                <w:szCs w:val="24"/>
                <w:vertAlign w:val="subscript"/>
              </w:rPr>
            </w:pPr>
            <w:r w:rsidRPr="00C20EA2">
              <w:rPr>
                <w:rFonts w:ascii="Arial" w:eastAsia="Times New Roman" w:hAnsi="Arial" w:cs="Arial"/>
                <w:b/>
                <w:sz w:val="24"/>
                <w:szCs w:val="24"/>
                <w:vertAlign w:val="subscript"/>
              </w:rPr>
              <w:t>Wymagania dodatkowe dla całego zestawu</w:t>
            </w:r>
          </w:p>
        </w:tc>
      </w:tr>
      <w:tr w:rsidR="007C6902" w:rsidRPr="00C20EA2" w14:paraId="38986FD5" w14:textId="77777777" w:rsidTr="00C20EA2">
        <w:trPr>
          <w:trHeight w:val="276"/>
        </w:trPr>
        <w:tc>
          <w:tcPr>
            <w:tcW w:w="567" w:type="dxa"/>
            <w:vAlign w:val="center"/>
          </w:tcPr>
          <w:p w14:paraId="3ABD80EB"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1307908A"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color w:val="000000"/>
                <w:sz w:val="24"/>
                <w:szCs w:val="24"/>
                <w:vertAlign w:val="subscript"/>
              </w:rPr>
              <w:t>Certyfikat CE lub deklaracja zgodności</w:t>
            </w:r>
          </w:p>
        </w:tc>
        <w:tc>
          <w:tcPr>
            <w:tcW w:w="992" w:type="dxa"/>
            <w:vAlign w:val="center"/>
          </w:tcPr>
          <w:p w14:paraId="2440B774" w14:textId="7777777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61CAB541"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72D49334" w14:textId="77777777" w:rsidTr="00C20EA2">
        <w:trPr>
          <w:trHeight w:val="276"/>
        </w:trPr>
        <w:tc>
          <w:tcPr>
            <w:tcW w:w="567" w:type="dxa"/>
            <w:vAlign w:val="center"/>
          </w:tcPr>
          <w:p w14:paraId="4B070376"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671CB1D6"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sz w:val="24"/>
                <w:szCs w:val="24"/>
                <w:vertAlign w:val="subscript"/>
              </w:rPr>
              <w:t>Instrukcja obsługi w języku polskim w wersji papierowej i elektronicznej</w:t>
            </w:r>
          </w:p>
        </w:tc>
        <w:tc>
          <w:tcPr>
            <w:tcW w:w="992" w:type="dxa"/>
            <w:vAlign w:val="center"/>
          </w:tcPr>
          <w:p w14:paraId="52DF5521" w14:textId="27EE7F46" w:rsidR="007C6902" w:rsidRPr="00C20EA2" w:rsidRDefault="00C20EA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5CD1AC87"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60620177" w14:textId="77777777" w:rsidTr="00C20EA2">
        <w:trPr>
          <w:trHeight w:val="276"/>
        </w:trPr>
        <w:tc>
          <w:tcPr>
            <w:tcW w:w="567" w:type="dxa"/>
            <w:vAlign w:val="center"/>
          </w:tcPr>
          <w:p w14:paraId="60201BC3"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4AD5FB01"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color w:val="000000"/>
                <w:sz w:val="24"/>
                <w:szCs w:val="24"/>
                <w:vertAlign w:val="subscript"/>
              </w:rPr>
              <w:t>Gwarancja min. 24 miesiące</w:t>
            </w:r>
          </w:p>
        </w:tc>
        <w:tc>
          <w:tcPr>
            <w:tcW w:w="992" w:type="dxa"/>
            <w:vAlign w:val="center"/>
          </w:tcPr>
          <w:p w14:paraId="0E0B362D" w14:textId="7777777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5F2A0389" w14:textId="77777777" w:rsidR="007C6902" w:rsidRPr="00C20EA2" w:rsidRDefault="007C6902" w:rsidP="00C20EA2">
            <w:pPr>
              <w:spacing w:before="20" w:after="20"/>
              <w:jc w:val="center"/>
              <w:rPr>
                <w:rFonts w:ascii="Arial" w:eastAsia="Times New Roman" w:hAnsi="Arial" w:cs="Arial"/>
                <w:sz w:val="24"/>
                <w:szCs w:val="24"/>
                <w:vertAlign w:val="subscript"/>
              </w:rPr>
            </w:pPr>
            <w:r w:rsidRPr="00C20EA2">
              <w:rPr>
                <w:rFonts w:ascii="Arial" w:eastAsia="Times New Roman" w:hAnsi="Arial" w:cs="Arial"/>
                <w:sz w:val="24"/>
                <w:szCs w:val="24"/>
                <w:vertAlign w:val="subscript"/>
              </w:rPr>
              <w:t>24 miesiące – 0 pkt.</w:t>
            </w:r>
          </w:p>
          <w:p w14:paraId="69D67888" w14:textId="77777777" w:rsidR="007C6902" w:rsidRPr="00C20EA2" w:rsidRDefault="007C6902" w:rsidP="00C20EA2">
            <w:pPr>
              <w:spacing w:before="20" w:after="20"/>
              <w:jc w:val="center"/>
              <w:rPr>
                <w:rFonts w:ascii="Arial" w:eastAsia="Times New Roman" w:hAnsi="Arial" w:cs="Arial"/>
                <w:sz w:val="24"/>
                <w:szCs w:val="24"/>
                <w:vertAlign w:val="subscript"/>
              </w:rPr>
            </w:pPr>
            <w:r w:rsidRPr="00C20EA2">
              <w:rPr>
                <w:rFonts w:ascii="Arial" w:eastAsia="Times New Roman" w:hAnsi="Arial" w:cs="Arial"/>
                <w:sz w:val="24"/>
                <w:szCs w:val="24"/>
                <w:vertAlign w:val="subscript"/>
              </w:rPr>
              <w:t>36 miesięcy – 5 pkt.</w:t>
            </w:r>
          </w:p>
          <w:p w14:paraId="63DAEA79" w14:textId="77777777" w:rsidR="007C6902" w:rsidRPr="00C20EA2" w:rsidRDefault="007C6902" w:rsidP="00C20EA2">
            <w:pPr>
              <w:spacing w:before="20" w:after="20"/>
              <w:jc w:val="center"/>
              <w:rPr>
                <w:rFonts w:ascii="Arial" w:eastAsia="Times New Roman" w:hAnsi="Arial" w:cs="Arial"/>
                <w:sz w:val="24"/>
                <w:szCs w:val="24"/>
                <w:vertAlign w:val="subscript"/>
              </w:rPr>
            </w:pPr>
            <w:r w:rsidRPr="00C20EA2">
              <w:rPr>
                <w:rFonts w:ascii="Arial" w:eastAsia="Times New Roman" w:hAnsi="Arial" w:cs="Arial"/>
                <w:sz w:val="24"/>
                <w:szCs w:val="24"/>
                <w:vertAlign w:val="subscript"/>
              </w:rPr>
              <w:t>48 miesięcy – 10 pkt.</w:t>
            </w:r>
          </w:p>
        </w:tc>
      </w:tr>
      <w:tr w:rsidR="007C6902" w:rsidRPr="00C20EA2" w14:paraId="36B08948" w14:textId="77777777" w:rsidTr="00C20EA2">
        <w:trPr>
          <w:trHeight w:val="276"/>
        </w:trPr>
        <w:tc>
          <w:tcPr>
            <w:tcW w:w="567" w:type="dxa"/>
            <w:vAlign w:val="center"/>
          </w:tcPr>
          <w:p w14:paraId="2ADF2672"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4DD2B2B0"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Naprawy oraz walidacje w okresie gwarancji wliczone w cenę urządzenia</w:t>
            </w:r>
          </w:p>
        </w:tc>
        <w:tc>
          <w:tcPr>
            <w:tcW w:w="992" w:type="dxa"/>
            <w:vAlign w:val="center"/>
          </w:tcPr>
          <w:p w14:paraId="271DEA86" w14:textId="7777777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41BACF53"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6EB110CF" w14:textId="77777777" w:rsidTr="00C20EA2">
        <w:trPr>
          <w:trHeight w:val="276"/>
        </w:trPr>
        <w:tc>
          <w:tcPr>
            <w:tcW w:w="567" w:type="dxa"/>
            <w:vAlign w:val="center"/>
          </w:tcPr>
          <w:p w14:paraId="2D8F58BD"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6F4C0C5F"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Dostawa do 2 tygodni od daty zawarcia umowy</w:t>
            </w:r>
          </w:p>
        </w:tc>
        <w:tc>
          <w:tcPr>
            <w:tcW w:w="992" w:type="dxa"/>
            <w:vAlign w:val="center"/>
          </w:tcPr>
          <w:p w14:paraId="53837DD0" w14:textId="7777777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767E8494" w14:textId="77777777" w:rsidR="007C6902" w:rsidRPr="00C20EA2" w:rsidRDefault="007C6902" w:rsidP="00C20EA2">
            <w:pPr>
              <w:spacing w:before="20" w:after="20"/>
              <w:rPr>
                <w:rFonts w:ascii="Arial" w:eastAsia="Times New Roman" w:hAnsi="Arial" w:cs="Arial"/>
                <w:sz w:val="24"/>
                <w:szCs w:val="24"/>
                <w:vertAlign w:val="subscript"/>
              </w:rPr>
            </w:pPr>
          </w:p>
        </w:tc>
      </w:tr>
      <w:tr w:rsidR="007C6902" w:rsidRPr="00C20EA2" w14:paraId="5C0EE52E" w14:textId="77777777" w:rsidTr="00C20EA2">
        <w:trPr>
          <w:trHeight w:val="276"/>
        </w:trPr>
        <w:tc>
          <w:tcPr>
            <w:tcW w:w="567" w:type="dxa"/>
            <w:vAlign w:val="center"/>
          </w:tcPr>
          <w:p w14:paraId="19DEB689"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tcPr>
          <w:p w14:paraId="100D5773"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xml:space="preserve">Szkolenie personelu medycznego (do 20 osób) w dniu dostawy potwierdzone wydaniem imiennych certyfikatów. </w:t>
            </w:r>
          </w:p>
          <w:p w14:paraId="6AE09AA9"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xml:space="preserve">Szkolenie powinno obejmować minimum poniższe zakresy tematyczne: </w:t>
            </w:r>
          </w:p>
          <w:p w14:paraId="459A34F6"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xml:space="preserve">- szczegółowy opis funkcji i zastosowań sprzętu. </w:t>
            </w:r>
          </w:p>
          <w:p w14:paraId="47EEAD0A"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xml:space="preserve">- instrukcje dotyczące bezpiecznej obsługi; </w:t>
            </w:r>
          </w:p>
          <w:p w14:paraId="2A713326"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xml:space="preserve">- procedury postępowania w sytuacjach awaryjnych; </w:t>
            </w:r>
          </w:p>
          <w:p w14:paraId="53C3FC77"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xml:space="preserve">- praktyczne ćwiczenia z obsługi sprzętu. </w:t>
            </w:r>
          </w:p>
          <w:p w14:paraId="20B93BE5" w14:textId="77777777" w:rsidR="007C6902" w:rsidRPr="00C20EA2" w:rsidRDefault="007C6902" w:rsidP="00C20EA2">
            <w:pPr>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lastRenderedPageBreak/>
              <w:t>- ustawianie parametrów sprzętu do różnych zastosowań zgodnie z instrukcją producenta.</w:t>
            </w:r>
          </w:p>
        </w:tc>
        <w:tc>
          <w:tcPr>
            <w:tcW w:w="992" w:type="dxa"/>
            <w:vAlign w:val="center"/>
          </w:tcPr>
          <w:p w14:paraId="7D3B91C9" w14:textId="7777777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lastRenderedPageBreak/>
              <w:t>Tak</w:t>
            </w:r>
          </w:p>
        </w:tc>
        <w:tc>
          <w:tcPr>
            <w:tcW w:w="2703" w:type="dxa"/>
            <w:vAlign w:val="center"/>
          </w:tcPr>
          <w:p w14:paraId="7154C4CD" w14:textId="77777777" w:rsidR="007C6902" w:rsidRPr="00C20EA2" w:rsidRDefault="007C6902" w:rsidP="00C20EA2">
            <w:pPr>
              <w:spacing w:before="20" w:after="20"/>
              <w:rPr>
                <w:rFonts w:ascii="Arial" w:eastAsia="Times New Roman" w:hAnsi="Arial" w:cs="Arial"/>
                <w:sz w:val="24"/>
                <w:szCs w:val="24"/>
                <w:vertAlign w:val="subscript"/>
              </w:rPr>
            </w:pPr>
          </w:p>
        </w:tc>
      </w:tr>
      <w:tr w:rsidR="00B87D6C" w:rsidRPr="00C20EA2" w14:paraId="4459821E" w14:textId="77777777" w:rsidTr="00C20EA2">
        <w:trPr>
          <w:trHeight w:val="276"/>
        </w:trPr>
        <w:tc>
          <w:tcPr>
            <w:tcW w:w="567" w:type="dxa"/>
            <w:vAlign w:val="center"/>
          </w:tcPr>
          <w:p w14:paraId="08E697A7" w14:textId="77777777" w:rsidR="00B87D6C" w:rsidRPr="00C20EA2" w:rsidRDefault="00B87D6C"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1154A8A1" w14:textId="2A25F294" w:rsidR="00B87D6C" w:rsidRPr="00C20EA2" w:rsidRDefault="00B87D6C" w:rsidP="00C20EA2">
            <w:pPr>
              <w:autoSpaceDE w:val="0"/>
              <w:autoSpaceDN w:val="0"/>
              <w:adjustRightInd w:val="0"/>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Szkolenie dla personelu technicznego w zakresie codziennej obsługi technicznej, przeglądów okresowych oraz drobnych napraw, umożliwiające samodzielne utrzymanie urządzenia w należytym stanie technicznym po okresie gwarancji. Szkolenie powinno zawierać zestawienie czynności kontrolnych wykonywanych podczas przeglądów. Szkolenie potwierdzone wydaniem imiennych certyfikatów.</w:t>
            </w:r>
          </w:p>
        </w:tc>
        <w:tc>
          <w:tcPr>
            <w:tcW w:w="992" w:type="dxa"/>
            <w:vAlign w:val="center"/>
          </w:tcPr>
          <w:p w14:paraId="77D5DC7C" w14:textId="5209683D" w:rsidR="00B87D6C" w:rsidRPr="00C20EA2" w:rsidRDefault="00B87D6C"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6278837F" w14:textId="77777777" w:rsidR="00B87D6C" w:rsidRPr="00C20EA2" w:rsidRDefault="00B87D6C" w:rsidP="00C20EA2">
            <w:pPr>
              <w:spacing w:before="20" w:after="20"/>
              <w:rPr>
                <w:rFonts w:ascii="Arial" w:eastAsia="Times New Roman" w:hAnsi="Arial" w:cs="Arial"/>
                <w:sz w:val="24"/>
                <w:szCs w:val="24"/>
                <w:vertAlign w:val="subscript"/>
              </w:rPr>
            </w:pPr>
          </w:p>
        </w:tc>
      </w:tr>
      <w:tr w:rsidR="007C6902" w:rsidRPr="00C20EA2" w14:paraId="36A82E71" w14:textId="77777777" w:rsidTr="00C20EA2">
        <w:trPr>
          <w:trHeight w:val="276"/>
        </w:trPr>
        <w:tc>
          <w:tcPr>
            <w:tcW w:w="567" w:type="dxa"/>
            <w:vAlign w:val="center"/>
          </w:tcPr>
          <w:p w14:paraId="427B0787" w14:textId="77777777" w:rsidR="007C6902" w:rsidRPr="00C20EA2" w:rsidRDefault="007C6902" w:rsidP="00C20EA2">
            <w:pPr>
              <w:numPr>
                <w:ilvl w:val="0"/>
                <w:numId w:val="58"/>
              </w:numPr>
              <w:spacing w:before="20" w:after="20"/>
              <w:ind w:left="527" w:right="-68" w:hanging="357"/>
              <w:rPr>
                <w:rFonts w:ascii="Arial" w:eastAsia="Times New Roman" w:hAnsi="Arial" w:cs="Arial"/>
                <w:sz w:val="24"/>
                <w:szCs w:val="24"/>
                <w:vertAlign w:val="subscript"/>
              </w:rPr>
            </w:pPr>
          </w:p>
        </w:tc>
        <w:tc>
          <w:tcPr>
            <w:tcW w:w="5869" w:type="dxa"/>
            <w:vAlign w:val="center"/>
          </w:tcPr>
          <w:p w14:paraId="04DC9C84" w14:textId="77777777" w:rsidR="007C6902" w:rsidRPr="00C20EA2" w:rsidRDefault="007C6902" w:rsidP="00C20EA2">
            <w:pPr>
              <w:autoSpaceDE w:val="0"/>
              <w:autoSpaceDN w:val="0"/>
              <w:adjustRightInd w:val="0"/>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Kryteria oceny ofert:</w:t>
            </w:r>
          </w:p>
          <w:p w14:paraId="1E6D1898" w14:textId="77777777" w:rsidR="007C6902" w:rsidRPr="00C20EA2" w:rsidRDefault="007C6902" w:rsidP="00C20EA2">
            <w:pPr>
              <w:autoSpaceDE w:val="0"/>
              <w:autoSpaceDN w:val="0"/>
              <w:adjustRightInd w:val="0"/>
              <w:spacing w:before="20" w:after="20"/>
              <w:rPr>
                <w:rFonts w:ascii="Arial" w:eastAsia="Times New Roman" w:hAnsi="Arial" w:cs="Arial"/>
                <w:sz w:val="24"/>
                <w:szCs w:val="24"/>
                <w:vertAlign w:val="subscript"/>
              </w:rPr>
            </w:pPr>
            <w:r w:rsidRPr="00C20EA2">
              <w:rPr>
                <w:rFonts w:ascii="Arial" w:eastAsia="Times New Roman" w:hAnsi="Arial" w:cs="Arial"/>
                <w:sz w:val="24"/>
                <w:szCs w:val="24"/>
                <w:vertAlign w:val="subscript"/>
              </w:rPr>
              <w:t>- 90 % najniższa cena</w:t>
            </w:r>
          </w:p>
          <w:p w14:paraId="5A55523D" w14:textId="77777777" w:rsidR="007C6902" w:rsidRPr="00C20EA2" w:rsidRDefault="007C6902" w:rsidP="00C20EA2">
            <w:pPr>
              <w:spacing w:before="20" w:after="20"/>
              <w:rPr>
                <w:rFonts w:ascii="Arial" w:eastAsia="Times New Roman" w:hAnsi="Arial" w:cs="Arial"/>
                <w:color w:val="000000"/>
                <w:sz w:val="24"/>
                <w:szCs w:val="24"/>
                <w:vertAlign w:val="subscript"/>
              </w:rPr>
            </w:pPr>
            <w:r w:rsidRPr="00C20EA2">
              <w:rPr>
                <w:rFonts w:ascii="Arial" w:eastAsia="Times New Roman" w:hAnsi="Arial" w:cs="Arial"/>
                <w:sz w:val="24"/>
                <w:szCs w:val="24"/>
                <w:vertAlign w:val="subscript"/>
              </w:rPr>
              <w:t>- 10 % czas trwania gwarancji</w:t>
            </w:r>
          </w:p>
        </w:tc>
        <w:tc>
          <w:tcPr>
            <w:tcW w:w="992" w:type="dxa"/>
            <w:vAlign w:val="center"/>
          </w:tcPr>
          <w:p w14:paraId="1640D1E5" w14:textId="77777777" w:rsidR="007C6902" w:rsidRPr="00C20EA2" w:rsidRDefault="007C6902" w:rsidP="00C20EA2">
            <w:pPr>
              <w:spacing w:before="20" w:after="20"/>
              <w:jc w:val="center"/>
              <w:rPr>
                <w:rFonts w:ascii="Arial" w:eastAsia="Times New Roman" w:hAnsi="Arial" w:cs="Arial"/>
                <w:color w:val="000000"/>
                <w:sz w:val="24"/>
                <w:szCs w:val="24"/>
                <w:vertAlign w:val="subscript"/>
              </w:rPr>
            </w:pPr>
            <w:r w:rsidRPr="00C20EA2">
              <w:rPr>
                <w:rFonts w:ascii="Arial" w:eastAsia="Times New Roman" w:hAnsi="Arial" w:cs="Arial"/>
                <w:color w:val="000000"/>
                <w:sz w:val="24"/>
                <w:szCs w:val="24"/>
                <w:vertAlign w:val="subscript"/>
              </w:rPr>
              <w:t>Tak</w:t>
            </w:r>
          </w:p>
        </w:tc>
        <w:tc>
          <w:tcPr>
            <w:tcW w:w="2703" w:type="dxa"/>
            <w:vAlign w:val="center"/>
          </w:tcPr>
          <w:p w14:paraId="4FC0E89A" w14:textId="77777777" w:rsidR="007C6902" w:rsidRPr="00C20EA2" w:rsidRDefault="007C6902" w:rsidP="00C20EA2">
            <w:pPr>
              <w:spacing w:before="20" w:after="20"/>
              <w:rPr>
                <w:rFonts w:ascii="Arial" w:eastAsia="Times New Roman" w:hAnsi="Arial" w:cs="Arial"/>
                <w:sz w:val="24"/>
                <w:szCs w:val="24"/>
                <w:vertAlign w:val="subscript"/>
              </w:rPr>
            </w:pPr>
          </w:p>
        </w:tc>
      </w:tr>
    </w:tbl>
    <w:p w14:paraId="4AAC3CE2" w14:textId="77777777" w:rsidR="007C6902" w:rsidRPr="007C6902" w:rsidRDefault="007C6902" w:rsidP="007C6902"/>
    <w:p w14:paraId="4CCD8564" w14:textId="77777777" w:rsidR="00FF2607" w:rsidRPr="00FF2607" w:rsidRDefault="00FF2607" w:rsidP="00FF2607">
      <w:pPr>
        <w:rPr>
          <w:rFonts w:ascii="Arial" w:hAnsi="Arial" w:cs="Arial"/>
          <w:color w:val="000000" w:themeColor="text1"/>
          <w:sz w:val="16"/>
          <w:szCs w:val="16"/>
        </w:rPr>
      </w:pPr>
    </w:p>
    <w:p w14:paraId="05EA392D" w14:textId="77777777" w:rsidR="00FF2607" w:rsidRPr="00FF2607" w:rsidRDefault="00FF2607" w:rsidP="00FF2607">
      <w:pPr>
        <w:rPr>
          <w:rFonts w:ascii="Arial" w:hAnsi="Arial" w:cs="Arial"/>
          <w:color w:val="000000" w:themeColor="text1"/>
          <w:sz w:val="16"/>
          <w:szCs w:val="16"/>
        </w:rPr>
      </w:pPr>
    </w:p>
    <w:p w14:paraId="1366D6E3" w14:textId="77182F4D" w:rsidR="006E1310" w:rsidRDefault="006E1310" w:rsidP="00120483">
      <w:pPr>
        <w:pBdr>
          <w:top w:val="nil"/>
          <w:left w:val="nil"/>
          <w:bottom w:val="nil"/>
          <w:right w:val="nil"/>
          <w:between w:val="nil"/>
        </w:pBdr>
        <w:spacing w:line="360" w:lineRule="auto"/>
        <w:jc w:val="right"/>
        <w:rPr>
          <w:rFonts w:ascii="Arial" w:eastAsia="Arial" w:hAnsi="Arial" w:cs="Arial"/>
          <w:b/>
          <w:color w:val="000000"/>
          <w:sz w:val="16"/>
          <w:szCs w:val="16"/>
        </w:rPr>
      </w:pPr>
      <w:r>
        <w:rPr>
          <w:rFonts w:ascii="Arial" w:eastAsia="Arial" w:hAnsi="Arial" w:cs="Arial"/>
          <w:b/>
          <w:color w:val="000000"/>
          <w:sz w:val="16"/>
          <w:szCs w:val="16"/>
        </w:rPr>
        <w:br w:type="page"/>
      </w:r>
    </w:p>
    <w:p w14:paraId="5C2F8A36" w14:textId="31E05DF5"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14:paraId="30E6CA91" w14:textId="77777777"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14:paraId="26D62391"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14:paraId="001F4560" w14:textId="77777777"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14:paraId="4AB5233B" w14:textId="3972BB9C" w:rsidR="008128D9" w:rsidRPr="00DF4477" w:rsidRDefault="00FE16E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ustawy</w:t>
      </w:r>
      <w:r w:rsidR="008128D9" w:rsidRPr="00DF4477">
        <w:rPr>
          <w:rFonts w:ascii="Arial" w:hAnsi="Arial" w:cs="Arial"/>
          <w:b/>
          <w:sz w:val="16"/>
          <w:szCs w:val="16"/>
          <w:shd w:val="clear" w:color="auto" w:fill="DDD9C3" w:themeFill="background2" w:themeFillShade="E6"/>
          <w:lang w:eastAsia="en-GB"/>
        </w:rPr>
        <w:t xml:space="preserve"> z dnia 13 kwietnia 2022 r.</w:t>
      </w:r>
    </w:p>
    <w:p w14:paraId="2215607C"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14:paraId="292332F0"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14:paraId="4665FC60"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14:paraId="518FCAE3"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14:paraId="14674268"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586B3E63" w14:textId="77777777"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14:paraId="043089C5" w14:textId="26F97CB6"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14:paraId="6B1132CC" w14:textId="250D2426"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14:paraId="025F16AD" w14:textId="5F39A37A" w:rsidR="008128D9" w:rsidRPr="00DF4477" w:rsidRDefault="008128D9" w:rsidP="00B32F7A">
      <w:pPr>
        <w:pStyle w:val="Akapitzlist"/>
        <w:numPr>
          <w:ilvl w:val="0"/>
          <w:numId w:val="38"/>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 xml:space="preserve">Oświadczam, że zgodnie z art. 22 pkt. 1 </w:t>
      </w:r>
      <w:r w:rsidR="006E1310">
        <w:rPr>
          <w:rFonts w:ascii="Arial" w:hAnsi="Arial" w:cs="Arial"/>
          <w:b/>
          <w:sz w:val="16"/>
          <w:szCs w:val="16"/>
          <w:lang w:eastAsia="en-GB"/>
        </w:rPr>
        <w:t>u</w:t>
      </w:r>
      <w:r w:rsidRPr="00DF4477">
        <w:rPr>
          <w:rFonts w:ascii="Arial" w:hAnsi="Arial" w:cs="Arial"/>
          <w:b/>
          <w:sz w:val="16"/>
          <w:szCs w:val="16"/>
          <w:lang w:eastAsia="en-GB"/>
        </w:rPr>
        <w:t>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14:paraId="14F59410" w14:textId="2E0D5C1A"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8"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14:paraId="2C3DD98C" w14:textId="44735688" w:rsidR="008128D9" w:rsidRPr="00DF4477" w:rsidRDefault="008128D9" w:rsidP="00B32F7A">
      <w:pPr>
        <w:pStyle w:val="Akapitzlist"/>
        <w:numPr>
          <w:ilvl w:val="0"/>
          <w:numId w:val="35"/>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9"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w:t>
      </w:r>
      <w:r w:rsidR="00DF4477">
        <w:rPr>
          <w:rFonts w:ascii="Arial" w:hAnsi="Arial" w:cs="Arial"/>
          <w:sz w:val="16"/>
          <w:szCs w:val="16"/>
          <w:lang w:eastAsia="en-GB"/>
        </w:rPr>
        <w:t xml:space="preserve"> </w:t>
      </w:r>
      <w:r w:rsidRPr="00DF4477">
        <w:rPr>
          <w:rFonts w:ascii="Arial" w:hAnsi="Arial" w:cs="Arial"/>
          <w:sz w:val="16"/>
          <w:szCs w:val="16"/>
          <w:lang w:eastAsia="en-GB"/>
        </w:rPr>
        <w:t>i</w:t>
      </w:r>
      <w:r w:rsidR="00DF4477">
        <w:rPr>
          <w:rFonts w:ascii="Arial" w:hAnsi="Arial" w:cs="Arial"/>
          <w:sz w:val="16"/>
          <w:szCs w:val="16"/>
          <w:lang w:eastAsia="en-GB"/>
        </w:rPr>
        <w:t> </w:t>
      </w:r>
      <w:hyperlink r:id="rId30"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zastosowaniu środka, o którym mowa w art. 1 pkt 3;</w:t>
      </w:r>
    </w:p>
    <w:p w14:paraId="5BCF8F06" w14:textId="68AECC90" w:rsidR="008128D9" w:rsidRPr="00DF4477" w:rsidRDefault="008128D9" w:rsidP="00B32F7A">
      <w:pPr>
        <w:pStyle w:val="Akapitzlist"/>
        <w:numPr>
          <w:ilvl w:val="0"/>
          <w:numId w:val="35"/>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31"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r. o przeciwdziałaniu praniu pieniędzy oraz finansowaniu terroryzmu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1124</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osoba wymieniona w wykazach określonych w </w:t>
      </w:r>
      <w:hyperlink r:id="rId32"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3"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ile została wpisana na listę na podstawie decyzji w sprawie wpisu na listę rozstrzygającej o zastosowaniu środka, o którym mowa w art. 1 pkt 3;</w:t>
      </w:r>
    </w:p>
    <w:p w14:paraId="6811B0E1" w14:textId="5021FA73" w:rsidR="00DF4477" w:rsidRPr="009E223C" w:rsidRDefault="008128D9" w:rsidP="00B32F7A">
      <w:pPr>
        <w:pStyle w:val="Akapitzlist"/>
        <w:numPr>
          <w:ilvl w:val="0"/>
          <w:numId w:val="35"/>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34" w:anchor="/document/16796295?unitId=art(3)ust(1)pkt(37)&amp;cm=DOCUMENT" w:history="1">
        <w:r w:rsidRPr="00DF4477">
          <w:rPr>
            <w:rFonts w:ascii="Arial" w:hAnsi="Arial" w:cs="Arial"/>
            <w:sz w:val="16"/>
            <w:szCs w:val="16"/>
            <w:lang w:eastAsia="en-GB"/>
          </w:rPr>
          <w:t>art. 3 ust. 1 pkt 37</w:t>
        </w:r>
      </w:hyperlink>
      <w:r w:rsidRPr="00DF4477">
        <w:rPr>
          <w:rFonts w:ascii="Arial" w:hAnsi="Arial" w:cs="Arial"/>
          <w:sz w:val="16"/>
          <w:szCs w:val="16"/>
          <w:lang w:eastAsia="en-GB"/>
        </w:rPr>
        <w:t xml:space="preserve"> ustawy z dnia 29 września 1994 r. o rachunkowości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120</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podmiot wymieniony w wykazach określonych w </w:t>
      </w:r>
      <w:hyperlink r:id="rId35"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6"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w:t>
      </w:r>
      <w:r w:rsidR="00D61815" w:rsidRPr="00DF4477">
        <w:rPr>
          <w:rFonts w:ascii="Arial" w:hAnsi="Arial" w:cs="Arial"/>
          <w:sz w:val="16"/>
          <w:szCs w:val="16"/>
          <w:lang w:eastAsia="en-GB"/>
        </w:rPr>
        <w:t xml:space="preserve"> </w:t>
      </w:r>
      <w:r w:rsidRPr="00DF4477">
        <w:rPr>
          <w:rFonts w:ascii="Arial" w:hAnsi="Arial" w:cs="Arial"/>
          <w:sz w:val="16"/>
          <w:szCs w:val="16"/>
          <w:lang w:eastAsia="en-GB"/>
        </w:rPr>
        <w:t>1 pkt 3.</w:t>
      </w:r>
    </w:p>
    <w:p w14:paraId="28880360" w14:textId="574AB514"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14:paraId="765003AC" w14:textId="77777777" w:rsidR="00D61815" w:rsidRPr="00DF4477" w:rsidRDefault="00D61815" w:rsidP="008128D9">
      <w:pPr>
        <w:spacing w:line="360" w:lineRule="auto"/>
        <w:rPr>
          <w:rFonts w:ascii="Arial" w:hAnsi="Arial" w:cs="Arial"/>
          <w:b/>
          <w:sz w:val="16"/>
          <w:szCs w:val="16"/>
          <w:lang w:eastAsia="en-GB"/>
        </w:rPr>
      </w:pPr>
    </w:p>
    <w:p w14:paraId="0A38DBEA" w14:textId="77777777"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14:paraId="00CD7795" w14:textId="459F3995" w:rsidR="00FF260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w:t>
      </w:r>
      <w:proofErr w:type="gramStart"/>
      <w:r w:rsidRPr="00DF4477">
        <w:rPr>
          <w:rFonts w:ascii="Arial" w:hAnsi="Arial" w:cs="Arial"/>
          <w:sz w:val="16"/>
          <w:szCs w:val="16"/>
          <w:lang w:eastAsia="en-GB"/>
        </w:rPr>
        <w:t>…….</w:t>
      </w:r>
      <w:proofErr w:type="gramEnd"/>
      <w:r w:rsidRPr="00DF4477">
        <w:rPr>
          <w:rFonts w:ascii="Arial" w:hAnsi="Arial" w:cs="Arial"/>
          <w:sz w:val="16"/>
          <w:szCs w:val="16"/>
          <w:lang w:eastAsia="en-GB"/>
        </w:rPr>
        <w:t>.</w:t>
      </w:r>
      <w:r w:rsidR="00FF2607">
        <w:rPr>
          <w:rFonts w:ascii="Arial" w:hAnsi="Arial" w:cs="Arial"/>
          <w:sz w:val="16"/>
          <w:szCs w:val="16"/>
          <w:lang w:eastAsia="en-GB"/>
        </w:rPr>
        <w:t>*</w:t>
      </w:r>
      <w:r w:rsidRPr="00DF4477">
        <w:rPr>
          <w:rFonts w:ascii="Arial" w:hAnsi="Arial" w:cs="Arial"/>
          <w:sz w:val="16"/>
          <w:szCs w:val="16"/>
          <w:lang w:eastAsia="en-GB"/>
        </w:rPr>
        <w:t xml:space="preserve"> ustawy</w:t>
      </w:r>
      <w:r w:rsidR="00FF2607">
        <w:rPr>
          <w:rFonts w:ascii="Arial" w:hAnsi="Arial" w:cs="Arial"/>
          <w:sz w:val="16"/>
          <w:szCs w:val="16"/>
          <w:lang w:eastAsia="en-GB"/>
        </w:rPr>
        <w:t>.</w:t>
      </w:r>
      <w:r w:rsidRPr="00DF4477">
        <w:rPr>
          <w:rFonts w:ascii="Arial" w:hAnsi="Arial" w:cs="Arial"/>
          <w:sz w:val="16"/>
          <w:szCs w:val="16"/>
          <w:lang w:eastAsia="en-GB"/>
        </w:rPr>
        <w:t xml:space="preserve"> </w:t>
      </w:r>
    </w:p>
    <w:p w14:paraId="7B508458" w14:textId="0870DB41" w:rsidR="00DF4477" w:rsidRPr="009E223C" w:rsidRDefault="00FF2607" w:rsidP="008128D9">
      <w:pPr>
        <w:spacing w:line="360" w:lineRule="auto"/>
        <w:jc w:val="both"/>
        <w:rPr>
          <w:rFonts w:ascii="Arial" w:hAnsi="Arial" w:cs="Arial"/>
          <w:sz w:val="16"/>
          <w:szCs w:val="16"/>
          <w:lang w:eastAsia="en-GB"/>
        </w:rPr>
      </w:pPr>
      <w:r w:rsidRPr="00FF2607">
        <w:rPr>
          <w:rFonts w:ascii="Arial" w:hAnsi="Arial" w:cs="Arial"/>
          <w:i/>
          <w:iCs/>
          <w:sz w:val="16"/>
          <w:szCs w:val="16"/>
          <w:lang w:eastAsia="en-GB"/>
        </w:rPr>
        <w:t xml:space="preserve">* jeśli dotyczy, </w:t>
      </w:r>
      <w:r w:rsidR="008128D9" w:rsidRPr="00FF2607">
        <w:rPr>
          <w:rFonts w:ascii="Arial" w:hAnsi="Arial" w:cs="Arial"/>
          <w:i/>
          <w:iCs/>
          <w:sz w:val="16"/>
          <w:szCs w:val="16"/>
          <w:lang w:eastAsia="en-GB"/>
        </w:rPr>
        <w:t>wskazać właściwy punkt z powyższych</w:t>
      </w:r>
    </w:p>
    <w:p w14:paraId="4274643E" w14:textId="77777777" w:rsidR="00FF2607" w:rsidRDefault="00FF2607" w:rsidP="008128D9">
      <w:pPr>
        <w:spacing w:line="360" w:lineRule="auto"/>
        <w:jc w:val="both"/>
        <w:rPr>
          <w:rFonts w:ascii="Arial" w:hAnsi="Arial" w:cs="Arial"/>
          <w:b/>
          <w:bCs/>
          <w:sz w:val="16"/>
          <w:szCs w:val="16"/>
          <w:lang w:eastAsia="en-GB"/>
        </w:rPr>
      </w:pPr>
    </w:p>
    <w:p w14:paraId="2B3CE1CF" w14:textId="65713112"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3FBD2BEB" w14:textId="77777777" w:rsidR="00DF4477" w:rsidRPr="00DF4477" w:rsidRDefault="00DF4477" w:rsidP="008128D9">
      <w:pPr>
        <w:spacing w:line="360" w:lineRule="auto"/>
        <w:jc w:val="both"/>
        <w:rPr>
          <w:rFonts w:ascii="Arial" w:hAnsi="Arial" w:cs="Arial"/>
          <w:b/>
          <w:bCs/>
          <w:sz w:val="16"/>
          <w:szCs w:val="16"/>
          <w:lang w:eastAsia="en-GB"/>
        </w:rPr>
      </w:pPr>
    </w:p>
    <w:p w14:paraId="4BD5A0BA" w14:textId="5FC88BD8"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14:paraId="5D83D091" w14:textId="77777777"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14:paraId="24E53214" w14:textId="77777777" w:rsidR="008128D9" w:rsidRDefault="008128D9" w:rsidP="008128D9">
      <w:pPr>
        <w:spacing w:line="360" w:lineRule="auto"/>
        <w:rPr>
          <w:rFonts w:ascii="Arial" w:hAnsi="Arial" w:cs="Arial"/>
          <w:b/>
          <w:sz w:val="16"/>
          <w:szCs w:val="16"/>
          <w:lang w:eastAsia="en-GB"/>
        </w:rPr>
      </w:pPr>
    </w:p>
    <w:p w14:paraId="7DC01389" w14:textId="77777777" w:rsidR="000A7AD6" w:rsidRDefault="000A7AD6" w:rsidP="008128D9">
      <w:pPr>
        <w:spacing w:line="360" w:lineRule="auto"/>
        <w:rPr>
          <w:rFonts w:ascii="Arial" w:hAnsi="Arial" w:cs="Arial"/>
          <w:b/>
          <w:sz w:val="16"/>
          <w:szCs w:val="16"/>
          <w:lang w:eastAsia="en-GB"/>
        </w:rPr>
      </w:pPr>
    </w:p>
    <w:p w14:paraId="07BEF639" w14:textId="23C9A4A1" w:rsidR="008128D9" w:rsidRPr="00DF4477" w:rsidRDefault="008128D9" w:rsidP="00B32F7A">
      <w:pPr>
        <w:pStyle w:val="Akapitzlist"/>
        <w:numPr>
          <w:ilvl w:val="0"/>
          <w:numId w:val="37"/>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późn. zm.), zgodnie, z którym:</w:t>
      </w:r>
    </w:p>
    <w:p w14:paraId="43F88AB9" w14:textId="12EF9C91"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14:paraId="30EEC6E1" w14:textId="77777777" w:rsidR="008128D9" w:rsidRPr="00DF4477" w:rsidRDefault="008128D9" w:rsidP="00B32F7A">
      <w:pPr>
        <w:pStyle w:val="Akapitzlist"/>
        <w:numPr>
          <w:ilvl w:val="0"/>
          <w:numId w:val="36"/>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14:paraId="53508040" w14:textId="1B24D2C8" w:rsidR="008128D9" w:rsidRPr="00DF4477" w:rsidRDefault="008128D9" w:rsidP="00B32F7A">
      <w:pPr>
        <w:pStyle w:val="Akapitzlist"/>
        <w:numPr>
          <w:ilvl w:val="0"/>
          <w:numId w:val="36"/>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prawnych, podmiotów lub organów, do których prawa własności bezpośrednio lub pośrednio</w:t>
      </w:r>
      <w:r w:rsidR="00DF4477">
        <w:rPr>
          <w:rFonts w:ascii="Arial" w:hAnsi="Arial" w:cs="Arial"/>
          <w:sz w:val="16"/>
          <w:szCs w:val="16"/>
          <w:lang w:eastAsia="en-GB"/>
        </w:rPr>
        <w:t xml:space="preserve"> </w:t>
      </w:r>
      <w:r w:rsidRPr="00DF4477">
        <w:rPr>
          <w:rFonts w:ascii="Arial" w:hAnsi="Arial" w:cs="Arial"/>
          <w:sz w:val="16"/>
          <w:szCs w:val="16"/>
          <w:lang w:eastAsia="en-GB"/>
        </w:rPr>
        <w:t>w ponad 50 % należą do podmiotu, o którym mowa w lit. a) niniejszego ustępu; lub</w:t>
      </w:r>
    </w:p>
    <w:p w14:paraId="4A9D3C3A" w14:textId="0588792C" w:rsidR="00DF4477" w:rsidRPr="009E223C" w:rsidRDefault="008128D9" w:rsidP="00B32F7A">
      <w:pPr>
        <w:pStyle w:val="Akapitzlist"/>
        <w:numPr>
          <w:ilvl w:val="0"/>
          <w:numId w:val="36"/>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którym mowa w lit. a) lub b) niniejszego ustępu,</w:t>
      </w:r>
      <w:r w:rsidR="00DF4477">
        <w:rPr>
          <w:rFonts w:ascii="Arial" w:hAnsi="Arial" w:cs="Arial"/>
          <w:sz w:val="16"/>
          <w:szCs w:val="16"/>
          <w:lang w:eastAsia="en-GB"/>
        </w:rPr>
        <w:t xml:space="preserve"> </w:t>
      </w:r>
      <w:r w:rsidRPr="00DF4477">
        <w:rPr>
          <w:rFonts w:ascii="Arial" w:hAnsi="Arial" w:cs="Arial"/>
          <w:sz w:val="16"/>
          <w:szCs w:val="16"/>
          <w:lang w:eastAsia="en-GB"/>
        </w:rPr>
        <w:t>w tym podwykonawców, dostawców lub podmiotów, na których zdolności polega się w rozumieniu dyrektyw w sprawie zamówień publicznych, w przypadku</w:t>
      </w:r>
      <w:r w:rsidR="00FF2607">
        <w:rPr>
          <w:rFonts w:ascii="Arial" w:hAnsi="Arial" w:cs="Arial"/>
          <w:sz w:val="16"/>
          <w:szCs w:val="16"/>
          <w:lang w:eastAsia="en-GB"/>
        </w:rPr>
        <w:t>,</w:t>
      </w:r>
      <w:r w:rsidRPr="00DF4477">
        <w:rPr>
          <w:rFonts w:ascii="Arial" w:hAnsi="Arial" w:cs="Arial"/>
          <w:sz w:val="16"/>
          <w:szCs w:val="16"/>
          <w:lang w:eastAsia="en-GB"/>
        </w:rPr>
        <w:t xml:space="preserve"> gdy przypada na nich ponad 10 % wartości zamówienia.</w:t>
      </w:r>
    </w:p>
    <w:p w14:paraId="221EB518" w14:textId="010226F5"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0F162B52" w14:textId="77777777" w:rsidR="008128D9" w:rsidRPr="00DF4477" w:rsidRDefault="008128D9" w:rsidP="008128D9">
      <w:pPr>
        <w:spacing w:line="360" w:lineRule="auto"/>
        <w:rPr>
          <w:rFonts w:ascii="Arial" w:hAnsi="Arial" w:cs="Arial"/>
          <w:sz w:val="16"/>
          <w:szCs w:val="16"/>
          <w:lang w:eastAsia="en-GB"/>
        </w:rPr>
      </w:pPr>
    </w:p>
    <w:p w14:paraId="608894D8" w14:textId="77777777"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14:paraId="182EF554" w14:textId="0C841D05" w:rsidR="00FF260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w:t>
      </w:r>
      <w:proofErr w:type="gramStart"/>
      <w:r w:rsidRPr="00DF4477">
        <w:rPr>
          <w:rFonts w:ascii="Arial" w:hAnsi="Arial" w:cs="Arial"/>
          <w:sz w:val="16"/>
          <w:szCs w:val="16"/>
          <w:lang w:eastAsia="en-GB"/>
        </w:rPr>
        <w:t>…….</w:t>
      </w:r>
      <w:proofErr w:type="gramEnd"/>
      <w:r w:rsidRPr="00DF4477">
        <w:rPr>
          <w:rFonts w:ascii="Arial" w:hAnsi="Arial" w:cs="Arial"/>
          <w:sz w:val="16"/>
          <w:szCs w:val="16"/>
          <w:lang w:eastAsia="en-GB"/>
        </w:rPr>
        <w:t>.</w:t>
      </w:r>
      <w:r w:rsidR="00FF2607">
        <w:rPr>
          <w:rFonts w:ascii="Arial" w:hAnsi="Arial" w:cs="Arial"/>
          <w:sz w:val="16"/>
          <w:szCs w:val="16"/>
          <w:lang w:eastAsia="en-GB"/>
        </w:rPr>
        <w:t>*</w:t>
      </w:r>
      <w:r w:rsidRPr="00DF4477">
        <w:rPr>
          <w:rFonts w:ascii="Arial" w:hAnsi="Arial" w:cs="Arial"/>
          <w:sz w:val="16"/>
          <w:szCs w:val="16"/>
          <w:lang w:eastAsia="en-GB"/>
        </w:rPr>
        <w:t xml:space="preserve"> Rozporządzenia</w:t>
      </w:r>
      <w:r w:rsidR="00FF2607">
        <w:rPr>
          <w:rFonts w:ascii="Arial" w:hAnsi="Arial" w:cs="Arial"/>
          <w:sz w:val="16"/>
          <w:szCs w:val="16"/>
          <w:lang w:eastAsia="en-GB"/>
        </w:rPr>
        <w:t>.</w:t>
      </w:r>
    </w:p>
    <w:p w14:paraId="127E6E73" w14:textId="1EBB3EDB" w:rsidR="00DF4477" w:rsidRDefault="00FF2607" w:rsidP="008128D9">
      <w:pPr>
        <w:spacing w:line="360" w:lineRule="auto"/>
        <w:jc w:val="both"/>
        <w:rPr>
          <w:rFonts w:ascii="Arial" w:hAnsi="Arial" w:cs="Arial"/>
          <w:i/>
          <w:sz w:val="16"/>
          <w:szCs w:val="16"/>
          <w:lang w:eastAsia="en-GB"/>
        </w:rPr>
      </w:pPr>
      <w:r w:rsidRPr="00FF2607">
        <w:rPr>
          <w:rFonts w:ascii="Arial" w:hAnsi="Arial" w:cs="Arial"/>
          <w:i/>
          <w:iCs/>
          <w:sz w:val="16"/>
          <w:szCs w:val="16"/>
          <w:lang w:eastAsia="en-GB"/>
        </w:rPr>
        <w:t>* jeśli dotyczy</w:t>
      </w:r>
      <w:r>
        <w:rPr>
          <w:rFonts w:ascii="Arial" w:hAnsi="Arial" w:cs="Arial"/>
          <w:sz w:val="16"/>
          <w:szCs w:val="16"/>
          <w:lang w:eastAsia="en-GB"/>
        </w:rPr>
        <w:t xml:space="preserve">, </w:t>
      </w:r>
      <w:r w:rsidR="008128D9" w:rsidRPr="00DF4477">
        <w:rPr>
          <w:rFonts w:ascii="Arial" w:hAnsi="Arial" w:cs="Arial"/>
          <w:i/>
          <w:sz w:val="16"/>
          <w:szCs w:val="16"/>
          <w:lang w:eastAsia="en-GB"/>
        </w:rPr>
        <w:t>wskazać właściwą literę z powyższych</w:t>
      </w:r>
    </w:p>
    <w:p w14:paraId="601E7BE6" w14:textId="77777777" w:rsidR="00FF2607" w:rsidRPr="00DF4477" w:rsidRDefault="00FF2607" w:rsidP="008128D9">
      <w:pPr>
        <w:spacing w:line="360" w:lineRule="auto"/>
        <w:jc w:val="both"/>
        <w:rPr>
          <w:rFonts w:ascii="Arial" w:hAnsi="Arial" w:cs="Arial"/>
          <w:sz w:val="16"/>
          <w:szCs w:val="16"/>
          <w:lang w:eastAsia="en-GB"/>
        </w:rPr>
      </w:pPr>
    </w:p>
    <w:p w14:paraId="28766502" w14:textId="6B04EEC4"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65CF8400" w14:textId="77777777" w:rsidR="008128D9" w:rsidRPr="00DF4477" w:rsidRDefault="008128D9" w:rsidP="008128D9">
      <w:pPr>
        <w:spacing w:line="360" w:lineRule="auto"/>
        <w:jc w:val="both"/>
        <w:rPr>
          <w:rFonts w:ascii="Arial" w:hAnsi="Arial" w:cs="Arial"/>
          <w:sz w:val="16"/>
          <w:szCs w:val="16"/>
          <w:lang w:eastAsia="en-GB"/>
        </w:rPr>
      </w:pPr>
    </w:p>
    <w:p w14:paraId="6507DC00" w14:textId="77777777"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14:paraId="798FCA55" w14:textId="77777777"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14:paraId="7FD0ECDE" w14:textId="77777777" w:rsidR="00D61815" w:rsidRPr="00DF4477" w:rsidRDefault="00D61815" w:rsidP="008128D9">
      <w:pPr>
        <w:spacing w:line="360" w:lineRule="auto"/>
        <w:jc w:val="both"/>
        <w:rPr>
          <w:rFonts w:ascii="Arial" w:hAnsi="Arial" w:cs="Arial"/>
          <w:sz w:val="16"/>
          <w:szCs w:val="16"/>
        </w:rPr>
      </w:pPr>
    </w:p>
    <w:p w14:paraId="05C123E0" w14:textId="77777777" w:rsidR="00D61815" w:rsidRPr="00DF4477" w:rsidRDefault="00D61815" w:rsidP="008128D9">
      <w:pPr>
        <w:spacing w:line="360" w:lineRule="auto"/>
        <w:jc w:val="both"/>
        <w:rPr>
          <w:rFonts w:ascii="Arial" w:hAnsi="Arial" w:cs="Arial"/>
          <w:sz w:val="16"/>
          <w:szCs w:val="16"/>
        </w:rPr>
      </w:pPr>
    </w:p>
    <w:p w14:paraId="11D1C8E5" w14:textId="77777777" w:rsidR="00D61815" w:rsidRPr="00DF4477" w:rsidRDefault="00D61815" w:rsidP="008128D9">
      <w:pPr>
        <w:spacing w:line="360" w:lineRule="auto"/>
        <w:jc w:val="both"/>
        <w:rPr>
          <w:rFonts w:ascii="Arial" w:hAnsi="Arial" w:cs="Arial"/>
          <w:sz w:val="16"/>
          <w:szCs w:val="16"/>
        </w:rPr>
      </w:pPr>
    </w:p>
    <w:p w14:paraId="0F2AAB86" w14:textId="77777777" w:rsidR="00D61815" w:rsidRPr="00DF4477" w:rsidRDefault="00D61815" w:rsidP="008128D9">
      <w:pPr>
        <w:spacing w:line="360" w:lineRule="auto"/>
        <w:jc w:val="both"/>
        <w:rPr>
          <w:rFonts w:ascii="Arial" w:hAnsi="Arial" w:cs="Arial"/>
          <w:sz w:val="16"/>
          <w:szCs w:val="16"/>
        </w:rPr>
      </w:pPr>
    </w:p>
    <w:p w14:paraId="546A38AC" w14:textId="77777777" w:rsidR="00D61815" w:rsidRPr="00DF4477" w:rsidRDefault="00D61815" w:rsidP="008128D9">
      <w:pPr>
        <w:spacing w:line="360" w:lineRule="auto"/>
        <w:jc w:val="both"/>
        <w:rPr>
          <w:rFonts w:ascii="Arial" w:hAnsi="Arial" w:cs="Arial"/>
          <w:sz w:val="16"/>
          <w:szCs w:val="16"/>
        </w:rPr>
      </w:pPr>
    </w:p>
    <w:p w14:paraId="30658564" w14:textId="77777777" w:rsidR="00D61815" w:rsidRDefault="00D61815" w:rsidP="008128D9">
      <w:pPr>
        <w:spacing w:line="360" w:lineRule="auto"/>
        <w:jc w:val="both"/>
        <w:rPr>
          <w:rFonts w:ascii="Arial" w:hAnsi="Arial" w:cs="Arial"/>
          <w:sz w:val="16"/>
          <w:szCs w:val="16"/>
        </w:rPr>
      </w:pPr>
    </w:p>
    <w:p w14:paraId="0F26BB71" w14:textId="77777777" w:rsidR="00DF4477" w:rsidRDefault="00DF4477" w:rsidP="008128D9">
      <w:pPr>
        <w:spacing w:line="360" w:lineRule="auto"/>
        <w:jc w:val="both"/>
        <w:rPr>
          <w:rFonts w:ascii="Arial" w:hAnsi="Arial" w:cs="Arial"/>
          <w:sz w:val="16"/>
          <w:szCs w:val="16"/>
        </w:rPr>
      </w:pPr>
    </w:p>
    <w:p w14:paraId="5BE1CB4D" w14:textId="77777777" w:rsidR="00DF4477" w:rsidRDefault="00DF4477" w:rsidP="008128D9">
      <w:pPr>
        <w:spacing w:line="360" w:lineRule="auto"/>
        <w:jc w:val="both"/>
        <w:rPr>
          <w:rFonts w:ascii="Arial" w:hAnsi="Arial" w:cs="Arial"/>
          <w:sz w:val="16"/>
          <w:szCs w:val="16"/>
        </w:rPr>
      </w:pPr>
    </w:p>
    <w:p w14:paraId="6150EFA9" w14:textId="77777777" w:rsidR="00DF4477" w:rsidRDefault="00DF4477" w:rsidP="008128D9">
      <w:pPr>
        <w:spacing w:line="360" w:lineRule="auto"/>
        <w:jc w:val="both"/>
        <w:rPr>
          <w:rFonts w:ascii="Arial" w:hAnsi="Arial" w:cs="Arial"/>
          <w:sz w:val="16"/>
          <w:szCs w:val="16"/>
        </w:rPr>
      </w:pPr>
    </w:p>
    <w:p w14:paraId="1D4D5619" w14:textId="77777777" w:rsidR="00DF4477" w:rsidRDefault="00DF4477" w:rsidP="008128D9">
      <w:pPr>
        <w:spacing w:line="360" w:lineRule="auto"/>
        <w:jc w:val="both"/>
        <w:rPr>
          <w:rFonts w:ascii="Arial" w:hAnsi="Arial" w:cs="Arial"/>
          <w:sz w:val="16"/>
          <w:szCs w:val="16"/>
        </w:rPr>
      </w:pPr>
    </w:p>
    <w:p w14:paraId="27AB13B0" w14:textId="77777777" w:rsidR="00DF4477" w:rsidRDefault="00DF4477" w:rsidP="008128D9">
      <w:pPr>
        <w:spacing w:line="360" w:lineRule="auto"/>
        <w:jc w:val="both"/>
        <w:rPr>
          <w:rFonts w:ascii="Arial" w:hAnsi="Arial" w:cs="Arial"/>
          <w:sz w:val="16"/>
          <w:szCs w:val="16"/>
        </w:rPr>
      </w:pPr>
    </w:p>
    <w:p w14:paraId="68FD1230" w14:textId="77777777" w:rsidR="00DF4477" w:rsidRDefault="00DF4477" w:rsidP="008128D9">
      <w:pPr>
        <w:spacing w:line="360" w:lineRule="auto"/>
        <w:jc w:val="both"/>
        <w:rPr>
          <w:rFonts w:ascii="Arial" w:hAnsi="Arial" w:cs="Arial"/>
          <w:sz w:val="16"/>
          <w:szCs w:val="16"/>
        </w:rPr>
      </w:pPr>
    </w:p>
    <w:p w14:paraId="229EE12F" w14:textId="77777777" w:rsidR="00DF4477" w:rsidRDefault="00DF4477" w:rsidP="008128D9">
      <w:pPr>
        <w:spacing w:line="360" w:lineRule="auto"/>
        <w:jc w:val="both"/>
        <w:rPr>
          <w:rFonts w:ascii="Arial" w:hAnsi="Arial" w:cs="Arial"/>
          <w:sz w:val="16"/>
          <w:szCs w:val="16"/>
        </w:rPr>
      </w:pPr>
    </w:p>
    <w:p w14:paraId="3D90B187" w14:textId="77777777" w:rsidR="00DF4477" w:rsidRDefault="00DF4477" w:rsidP="008128D9">
      <w:pPr>
        <w:spacing w:line="360" w:lineRule="auto"/>
        <w:jc w:val="both"/>
        <w:rPr>
          <w:rFonts w:ascii="Arial" w:hAnsi="Arial" w:cs="Arial"/>
          <w:sz w:val="16"/>
          <w:szCs w:val="16"/>
        </w:rPr>
      </w:pPr>
    </w:p>
    <w:p w14:paraId="165EF931" w14:textId="77777777" w:rsidR="00DF4477" w:rsidRDefault="00DF4477" w:rsidP="008128D9">
      <w:pPr>
        <w:spacing w:line="360" w:lineRule="auto"/>
        <w:jc w:val="both"/>
        <w:rPr>
          <w:rFonts w:ascii="Arial" w:hAnsi="Arial" w:cs="Arial"/>
          <w:sz w:val="16"/>
          <w:szCs w:val="16"/>
        </w:rPr>
      </w:pPr>
    </w:p>
    <w:p w14:paraId="6228614A" w14:textId="77777777" w:rsidR="00DF4477" w:rsidRDefault="00DF4477" w:rsidP="008128D9">
      <w:pPr>
        <w:spacing w:line="360" w:lineRule="auto"/>
        <w:jc w:val="both"/>
        <w:rPr>
          <w:rFonts w:ascii="Arial" w:hAnsi="Arial" w:cs="Arial"/>
          <w:sz w:val="16"/>
          <w:szCs w:val="16"/>
        </w:rPr>
      </w:pPr>
    </w:p>
    <w:p w14:paraId="2D5BA024" w14:textId="77777777" w:rsidR="00DF4477" w:rsidRDefault="00DF4477" w:rsidP="008128D9">
      <w:pPr>
        <w:spacing w:line="360" w:lineRule="auto"/>
        <w:jc w:val="both"/>
        <w:rPr>
          <w:rFonts w:ascii="Arial" w:hAnsi="Arial" w:cs="Arial"/>
          <w:sz w:val="16"/>
          <w:szCs w:val="16"/>
        </w:rPr>
      </w:pPr>
    </w:p>
    <w:p w14:paraId="32B2CA80" w14:textId="77777777" w:rsidR="009E223C" w:rsidRDefault="009E223C" w:rsidP="008128D9">
      <w:pPr>
        <w:spacing w:line="360" w:lineRule="auto"/>
        <w:jc w:val="both"/>
        <w:rPr>
          <w:rFonts w:ascii="Arial" w:hAnsi="Arial" w:cs="Arial"/>
          <w:sz w:val="16"/>
          <w:szCs w:val="16"/>
        </w:rPr>
      </w:pPr>
    </w:p>
    <w:p w14:paraId="374A817D" w14:textId="77777777" w:rsidR="009E223C" w:rsidRPr="00DF4477" w:rsidRDefault="009E223C" w:rsidP="008128D9">
      <w:pPr>
        <w:spacing w:line="360" w:lineRule="auto"/>
        <w:jc w:val="both"/>
        <w:rPr>
          <w:rFonts w:ascii="Arial" w:hAnsi="Arial" w:cs="Arial"/>
          <w:sz w:val="16"/>
          <w:szCs w:val="16"/>
        </w:rPr>
      </w:pPr>
    </w:p>
    <w:p w14:paraId="43F16D42" w14:textId="77777777" w:rsidR="00D61815" w:rsidRDefault="00D61815" w:rsidP="008128D9">
      <w:pPr>
        <w:spacing w:line="360" w:lineRule="auto"/>
        <w:jc w:val="both"/>
        <w:rPr>
          <w:rFonts w:ascii="Arial" w:hAnsi="Arial" w:cs="Arial"/>
          <w:sz w:val="16"/>
          <w:szCs w:val="16"/>
        </w:rPr>
      </w:pPr>
    </w:p>
    <w:p w14:paraId="0CA39136" w14:textId="77777777" w:rsidR="00A525A3" w:rsidRDefault="00A525A3" w:rsidP="008128D9">
      <w:pPr>
        <w:spacing w:line="360" w:lineRule="auto"/>
        <w:jc w:val="both"/>
        <w:rPr>
          <w:rFonts w:ascii="Arial" w:hAnsi="Arial" w:cs="Arial"/>
          <w:sz w:val="16"/>
          <w:szCs w:val="16"/>
        </w:rPr>
      </w:pPr>
    </w:p>
    <w:p w14:paraId="66C3D0AC" w14:textId="77777777" w:rsidR="00A525A3" w:rsidRDefault="00A525A3" w:rsidP="008128D9">
      <w:pPr>
        <w:spacing w:line="360" w:lineRule="auto"/>
        <w:jc w:val="both"/>
        <w:rPr>
          <w:rFonts w:ascii="Arial" w:hAnsi="Arial" w:cs="Arial"/>
          <w:sz w:val="16"/>
          <w:szCs w:val="16"/>
        </w:rPr>
      </w:pPr>
    </w:p>
    <w:p w14:paraId="7627DC31" w14:textId="2F22E400" w:rsidR="00D67801" w:rsidRPr="00DF4477"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5 DO SWZ</w:t>
      </w:r>
    </w:p>
    <w:p w14:paraId="7237444D" w14:textId="77777777"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4D442B98" w14:textId="77777777"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4B49362B" w14:textId="77777777"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52AFE231" w14:textId="061C47D3"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14:paraId="40855215" w14:textId="77777777"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14:paraId="55AAD920" w14:textId="77777777"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658973D" w14:textId="22261972"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r w:rsidR="007A4588">
        <w:rPr>
          <w:rFonts w:ascii="Arial" w:eastAsia="Arial" w:hAnsi="Arial" w:cs="Arial"/>
          <w:color w:val="000000"/>
          <w:sz w:val="16"/>
          <w:szCs w:val="16"/>
        </w:rPr>
        <w:t xml:space="preserve"> </w:t>
      </w:r>
      <w:r w:rsidRPr="00DF4477">
        <w:rPr>
          <w:rFonts w:ascii="Arial" w:eastAsia="Arial" w:hAnsi="Arial" w:cs="Arial"/>
          <w:color w:val="000000"/>
          <w:sz w:val="16"/>
          <w:szCs w:val="16"/>
        </w:rPr>
        <w:t>........................................................................................................</w:t>
      </w:r>
    </w:p>
    <w:p w14:paraId="4F1E6552" w14:textId="2AAAE8C2" w:rsidR="00D67801"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r w:rsidR="007A4588">
        <w:rPr>
          <w:rFonts w:ascii="Arial" w:eastAsia="Arial" w:hAnsi="Arial" w:cs="Arial"/>
          <w:color w:val="000000"/>
          <w:sz w:val="16"/>
          <w:szCs w:val="16"/>
        </w:rPr>
        <w:t xml:space="preserve"> </w:t>
      </w:r>
      <w:r w:rsidRPr="00DF4477">
        <w:rPr>
          <w:rFonts w:ascii="Arial" w:eastAsia="Arial" w:hAnsi="Arial" w:cs="Arial"/>
          <w:color w:val="000000"/>
          <w:sz w:val="16"/>
          <w:szCs w:val="16"/>
        </w:rPr>
        <w:t>..........................................................................................................</w:t>
      </w:r>
    </w:p>
    <w:p w14:paraId="72CC1308" w14:textId="77777777" w:rsidR="007A4588" w:rsidRPr="007A4588" w:rsidRDefault="007A4588" w:rsidP="00D67801">
      <w:pPr>
        <w:pBdr>
          <w:top w:val="nil"/>
          <w:left w:val="nil"/>
          <w:bottom w:val="nil"/>
          <w:right w:val="nil"/>
          <w:between w:val="nil"/>
        </w:pBdr>
        <w:spacing w:after="200" w:line="276" w:lineRule="auto"/>
        <w:rPr>
          <w:rFonts w:ascii="Arial" w:eastAsia="Arial" w:hAnsi="Arial" w:cs="Arial"/>
          <w:color w:val="000000"/>
          <w:sz w:val="16"/>
          <w:szCs w:val="16"/>
        </w:rPr>
      </w:pPr>
    </w:p>
    <w:p w14:paraId="5C21E5C9" w14:textId="46FCE66E"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14:paraId="1B79388C" w14:textId="439B6321"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 xml:space="preserve">Informacje zawarte w oświadczeniu, o którym mowa w art. 125 ust. 1 ustawy </w:t>
      </w:r>
      <w:r w:rsidR="00B7647E" w:rsidRPr="00DF4477">
        <w:rPr>
          <w:rFonts w:ascii="Arial" w:hAnsi="Arial" w:cs="Arial"/>
          <w:b/>
          <w:sz w:val="16"/>
          <w:szCs w:val="16"/>
        </w:rPr>
        <w:t xml:space="preserve">Pzp </w:t>
      </w:r>
      <w:r w:rsidRPr="00DF4477">
        <w:rPr>
          <w:rFonts w:ascii="Arial" w:hAnsi="Arial" w:cs="Arial"/>
          <w:b/>
          <w:sz w:val="16"/>
          <w:szCs w:val="16"/>
        </w:rPr>
        <w:t>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14:paraId="147B1540" w14:textId="77777777" w:rsidR="00D67801" w:rsidRPr="00DF4477" w:rsidRDefault="00D67801" w:rsidP="00D67801">
      <w:pPr>
        <w:spacing w:line="360" w:lineRule="auto"/>
        <w:jc w:val="both"/>
        <w:rPr>
          <w:rFonts w:ascii="Arial" w:hAnsi="Arial" w:cs="Arial"/>
          <w:sz w:val="16"/>
          <w:szCs w:val="16"/>
        </w:rPr>
      </w:pPr>
    </w:p>
    <w:p w14:paraId="50EAE92D" w14:textId="3CBDC921" w:rsidR="00D67801" w:rsidRPr="00DF4477" w:rsidRDefault="00D67801" w:rsidP="00C20EA2">
      <w:pPr>
        <w:pStyle w:val="Akapitzlist"/>
        <w:numPr>
          <w:ilvl w:val="1"/>
          <w:numId w:val="43"/>
        </w:numPr>
        <w:suppressAutoHyphens/>
        <w:overflowPunct w:val="0"/>
        <w:autoSpaceDE w:val="0"/>
        <w:spacing w:line="360" w:lineRule="auto"/>
        <w:ind w:left="284" w:hanging="284"/>
        <w:jc w:val="both"/>
        <w:textAlignment w:val="baseline"/>
        <w:rPr>
          <w:rFonts w:ascii="Arial" w:hAnsi="Arial" w:cs="Arial"/>
          <w:sz w:val="16"/>
          <w:szCs w:val="16"/>
        </w:rPr>
      </w:pPr>
      <w:r w:rsidRPr="00DF4477">
        <w:rPr>
          <w:rStyle w:val="Hipercze"/>
          <w:rFonts w:ascii="Arial" w:hAnsi="Arial" w:cs="Arial"/>
          <w:color w:val="auto"/>
          <w:sz w:val="16"/>
          <w:szCs w:val="16"/>
        </w:rPr>
        <w:t>art. 108 ust. 1 pkt 3</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14:paraId="5F0054A3" w14:textId="0EFAEA55" w:rsidR="00D67801" w:rsidRPr="00DF4477" w:rsidRDefault="00D67801" w:rsidP="00C20EA2">
      <w:pPr>
        <w:pStyle w:val="Akapitzlist"/>
        <w:numPr>
          <w:ilvl w:val="1"/>
          <w:numId w:val="43"/>
        </w:numPr>
        <w:suppressAutoHyphens/>
        <w:overflowPunct w:val="0"/>
        <w:autoSpaceDE w:val="0"/>
        <w:spacing w:line="360" w:lineRule="auto"/>
        <w:ind w:left="284" w:hanging="284"/>
        <w:jc w:val="both"/>
        <w:textAlignment w:val="baseline"/>
        <w:rPr>
          <w:rFonts w:ascii="Arial" w:hAnsi="Arial" w:cs="Arial"/>
          <w:sz w:val="16"/>
          <w:szCs w:val="16"/>
        </w:rPr>
      </w:pPr>
      <w:r w:rsidRPr="00DF4477">
        <w:rPr>
          <w:rStyle w:val="Hipercze"/>
          <w:rFonts w:ascii="Arial" w:hAnsi="Arial" w:cs="Arial"/>
          <w:color w:val="auto"/>
          <w:sz w:val="16"/>
          <w:szCs w:val="16"/>
        </w:rPr>
        <w:t>art. 108 ust. 1 pkt 4</w:t>
      </w:r>
      <w:r w:rsidRPr="00DF4477">
        <w:rPr>
          <w:rFonts w:ascii="Arial" w:hAnsi="Arial" w:cs="Arial"/>
          <w:sz w:val="16"/>
          <w:szCs w:val="16"/>
        </w:rPr>
        <w:t xml:space="preserve"> ustawy </w:t>
      </w:r>
      <w:r w:rsidR="00B7647E" w:rsidRPr="00DF4477">
        <w:rPr>
          <w:rFonts w:ascii="Arial" w:hAnsi="Arial" w:cs="Arial"/>
          <w:sz w:val="16"/>
          <w:szCs w:val="16"/>
        </w:rPr>
        <w:t xml:space="preserve">Pzp, </w:t>
      </w:r>
      <w:r w:rsidRPr="00DF4477">
        <w:rPr>
          <w:rFonts w:ascii="Arial" w:hAnsi="Arial" w:cs="Arial"/>
          <w:sz w:val="16"/>
          <w:szCs w:val="16"/>
        </w:rPr>
        <w:t>dotyczących orzeczenia zakazu ubiegania</w:t>
      </w:r>
      <w:r w:rsidR="00247D62">
        <w:rPr>
          <w:rFonts w:ascii="Arial" w:hAnsi="Arial" w:cs="Arial"/>
          <w:sz w:val="16"/>
          <w:szCs w:val="16"/>
        </w:rPr>
        <w:t xml:space="preserve"> </w:t>
      </w:r>
      <w:r w:rsidRPr="00DF4477">
        <w:rPr>
          <w:rFonts w:ascii="Arial" w:hAnsi="Arial" w:cs="Arial"/>
          <w:sz w:val="16"/>
          <w:szCs w:val="16"/>
        </w:rPr>
        <w:t>się o zamówienie publiczne tytułem środka zapobiegawczego,</w:t>
      </w:r>
    </w:p>
    <w:p w14:paraId="2ABBE3A2" w14:textId="545F6057" w:rsidR="00D67801" w:rsidRPr="00DF4477" w:rsidRDefault="00D67801" w:rsidP="00C20EA2">
      <w:pPr>
        <w:pStyle w:val="Akapitzlist"/>
        <w:numPr>
          <w:ilvl w:val="1"/>
          <w:numId w:val="43"/>
        </w:numPr>
        <w:suppressAutoHyphens/>
        <w:overflowPunct w:val="0"/>
        <w:autoSpaceDE w:val="0"/>
        <w:spacing w:line="360" w:lineRule="auto"/>
        <w:ind w:left="284" w:hanging="284"/>
        <w:jc w:val="both"/>
        <w:textAlignment w:val="baseline"/>
        <w:rPr>
          <w:rFonts w:ascii="Arial" w:hAnsi="Arial" w:cs="Arial"/>
          <w:sz w:val="16"/>
          <w:szCs w:val="16"/>
        </w:rPr>
      </w:pPr>
      <w:r w:rsidRPr="00DF4477">
        <w:rPr>
          <w:rStyle w:val="Hipercze"/>
          <w:rFonts w:ascii="Arial" w:hAnsi="Arial" w:cs="Arial"/>
          <w:color w:val="auto"/>
          <w:sz w:val="16"/>
          <w:szCs w:val="16"/>
        </w:rPr>
        <w:t>art. 108 ust. 1 pkt 5</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 dotyczących zawarcia z innymi wykonawcami porozumienia mającego na celu zakłócenie konkurencji,</w:t>
      </w:r>
    </w:p>
    <w:p w14:paraId="05187F58" w14:textId="12812F08" w:rsidR="00D67801" w:rsidRPr="00DF4477" w:rsidRDefault="00D67801" w:rsidP="00C20EA2">
      <w:pPr>
        <w:pStyle w:val="Akapitzlist"/>
        <w:numPr>
          <w:ilvl w:val="1"/>
          <w:numId w:val="43"/>
        </w:numPr>
        <w:suppressAutoHyphens/>
        <w:overflowPunct w:val="0"/>
        <w:autoSpaceDE w:val="0"/>
        <w:spacing w:line="360" w:lineRule="auto"/>
        <w:ind w:left="284" w:hanging="284"/>
        <w:jc w:val="both"/>
        <w:textAlignment w:val="baseline"/>
        <w:rPr>
          <w:rFonts w:ascii="Arial" w:hAnsi="Arial" w:cs="Arial"/>
          <w:sz w:val="16"/>
          <w:szCs w:val="16"/>
        </w:rPr>
      </w:pPr>
      <w:r w:rsidRPr="00DF4477">
        <w:rPr>
          <w:rStyle w:val="Hipercze"/>
          <w:rFonts w:ascii="Arial" w:hAnsi="Arial" w:cs="Arial"/>
          <w:color w:val="auto"/>
          <w:sz w:val="16"/>
          <w:szCs w:val="16"/>
        </w:rPr>
        <w:t>art. 108 ust. 1 pkt 6</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14:paraId="17D9FD02" w14:textId="22D9995D" w:rsidR="00D67801" w:rsidRPr="00DF4477" w:rsidRDefault="00D67801" w:rsidP="00C20EA2">
      <w:pPr>
        <w:pStyle w:val="Akapitzlist"/>
        <w:numPr>
          <w:ilvl w:val="1"/>
          <w:numId w:val="43"/>
        </w:numPr>
        <w:suppressAutoHyphens/>
        <w:overflowPunct w:val="0"/>
        <w:autoSpaceDE w:val="0"/>
        <w:spacing w:line="360" w:lineRule="auto"/>
        <w:ind w:left="284" w:hanging="284"/>
        <w:jc w:val="both"/>
        <w:textAlignment w:val="baseline"/>
        <w:rPr>
          <w:rFonts w:ascii="Arial" w:hAnsi="Arial" w:cs="Arial"/>
          <w:sz w:val="16"/>
          <w:szCs w:val="16"/>
        </w:rPr>
      </w:pPr>
      <w:r w:rsidRPr="00DF4477">
        <w:rPr>
          <w:rFonts w:ascii="Arial" w:eastAsia="TimesNewRoman" w:hAnsi="Arial" w:cs="Arial"/>
          <w:sz w:val="16"/>
          <w:szCs w:val="16"/>
          <w:u w:val="single"/>
        </w:rPr>
        <w:t>art. 109 ust. 1 pkt 1</w:t>
      </w:r>
      <w:r w:rsidRPr="00DF4477">
        <w:rPr>
          <w:rFonts w:ascii="Arial" w:eastAsia="TimesNewRoman" w:hAnsi="Arial" w:cs="Arial"/>
          <w:sz w:val="16"/>
          <w:szCs w:val="16"/>
        </w:rPr>
        <w:t xml:space="preserve"> ustawy </w:t>
      </w:r>
      <w:r w:rsidR="00B7647E" w:rsidRPr="00DF4477">
        <w:rPr>
          <w:rFonts w:ascii="Arial" w:eastAsia="TimesNewRoman" w:hAnsi="Arial" w:cs="Arial"/>
          <w:sz w:val="16"/>
          <w:szCs w:val="16"/>
        </w:rPr>
        <w:t>Pzp</w:t>
      </w:r>
      <w:r w:rsidRPr="00DF4477">
        <w:rPr>
          <w:rFonts w:ascii="Arial" w:eastAsia="TimesNewRoman" w:hAnsi="Arial" w:cs="Arial"/>
          <w:sz w:val="16"/>
          <w:szCs w:val="16"/>
        </w:rPr>
        <w:t>, odnośnie do naruszenia obowiązków dotyczących płatności podatków i opłat lokalnych,</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o</w:t>
      </w:r>
      <w:r w:rsidR="00DF4477">
        <w:rPr>
          <w:rFonts w:ascii="Arial" w:eastAsia="TimesNewRoman" w:hAnsi="Arial" w:cs="Arial"/>
          <w:sz w:val="16"/>
          <w:szCs w:val="16"/>
        </w:rPr>
        <w:t> </w:t>
      </w:r>
      <w:r w:rsidRPr="00DF4477">
        <w:rPr>
          <w:rFonts w:ascii="Arial" w:eastAsia="TimesNewRoman" w:hAnsi="Arial" w:cs="Arial"/>
          <w:sz w:val="16"/>
          <w:szCs w:val="16"/>
        </w:rPr>
        <w:t xml:space="preserve">których mowa w ustawie z dnia 12 stycznia 1991 r. o podatkach i opłatach lokalnych </w:t>
      </w:r>
      <w:r w:rsidR="00FC074B" w:rsidRPr="00FC074B">
        <w:rPr>
          <w:rFonts w:ascii="Arial" w:eastAsia="TimesNewRoman" w:hAnsi="Arial" w:cs="Arial"/>
          <w:sz w:val="16"/>
          <w:szCs w:val="16"/>
        </w:rPr>
        <w:t>(</w:t>
      </w:r>
      <w:proofErr w:type="spellStart"/>
      <w:r w:rsidR="00FC074B" w:rsidRPr="00FC074B">
        <w:rPr>
          <w:rFonts w:ascii="Arial" w:eastAsia="TimesNewRoman" w:hAnsi="Arial" w:cs="Arial"/>
          <w:sz w:val="16"/>
          <w:szCs w:val="16"/>
        </w:rPr>
        <w:t>t.j</w:t>
      </w:r>
      <w:proofErr w:type="spellEnd"/>
      <w:r w:rsidR="00FC074B" w:rsidRPr="00FC074B">
        <w:rPr>
          <w:rFonts w:ascii="Arial" w:eastAsia="TimesNewRoman" w:hAnsi="Arial" w:cs="Arial"/>
          <w:sz w:val="16"/>
          <w:szCs w:val="16"/>
        </w:rPr>
        <w:t>. Dz. U. z 2025 r. poz. 707 z późn. zm.)</w:t>
      </w:r>
      <w:r w:rsidR="00FC074B">
        <w:rPr>
          <w:rFonts w:ascii="Arial" w:eastAsia="TimesNewRoman" w:hAnsi="Arial" w:cs="Arial"/>
          <w:sz w:val="16"/>
          <w:szCs w:val="16"/>
        </w:rPr>
        <w:t>,</w:t>
      </w:r>
    </w:p>
    <w:p w14:paraId="59BF1037" w14:textId="77777777"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14:paraId="14E9C365" w14:textId="1F640CEC"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r w:rsidR="008128D9" w:rsidRPr="00DF4477">
        <w:rPr>
          <w:rFonts w:ascii="Arial" w:eastAsia="Arial" w:hAnsi="Arial" w:cs="Arial"/>
          <w:b/>
          <w:color w:val="000000"/>
          <w:sz w:val="16"/>
          <w:szCs w:val="16"/>
        </w:rPr>
        <w:t xml:space="preserve"> </w:t>
      </w:r>
    </w:p>
    <w:p w14:paraId="12B1A517"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682E7A7"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70BD142C"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131B83C"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0D6843D"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3444995D"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0CF5118"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18443A8" w14:textId="0A869D7E" w:rsidR="008128D9"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 xml:space="preserve"> </w:t>
      </w:r>
    </w:p>
    <w:p w14:paraId="6EFCE6C6" w14:textId="77777777"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F578F83"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42CC390" w14:textId="77777777"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BDCF868" w14:textId="77777777"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4BB3C47" w14:textId="77777777"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063ADEC" w14:textId="77777777" w:rsidR="00DF4477" w:rsidRPr="00DF4477" w:rsidRDefault="00DF4477"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1CA90980" w14:textId="77777777" w:rsidR="005E6518" w:rsidRDefault="005E6518" w:rsidP="00B7647E">
      <w:pPr>
        <w:pBdr>
          <w:top w:val="nil"/>
          <w:left w:val="nil"/>
          <w:bottom w:val="nil"/>
          <w:right w:val="nil"/>
          <w:between w:val="nil"/>
        </w:pBdr>
        <w:spacing w:line="360" w:lineRule="auto"/>
        <w:jc w:val="right"/>
        <w:rPr>
          <w:rFonts w:ascii="Arial" w:eastAsia="Arial" w:hAnsi="Arial" w:cs="Arial"/>
          <w:b/>
          <w:color w:val="000000"/>
          <w:sz w:val="16"/>
          <w:szCs w:val="16"/>
        </w:rPr>
      </w:pPr>
    </w:p>
    <w:p w14:paraId="5DCEDA37" w14:textId="77777777" w:rsidR="00B7647E" w:rsidRDefault="00B7647E" w:rsidP="00B7647E">
      <w:pPr>
        <w:pBdr>
          <w:top w:val="nil"/>
          <w:left w:val="nil"/>
          <w:bottom w:val="nil"/>
          <w:right w:val="nil"/>
          <w:between w:val="nil"/>
        </w:pBdr>
        <w:spacing w:line="360" w:lineRule="auto"/>
        <w:jc w:val="right"/>
        <w:rPr>
          <w:rFonts w:ascii="Arial" w:eastAsia="Arial" w:hAnsi="Arial" w:cs="Arial"/>
          <w:b/>
          <w:color w:val="000000"/>
          <w:sz w:val="16"/>
          <w:szCs w:val="16"/>
        </w:rPr>
      </w:pPr>
    </w:p>
    <w:p w14:paraId="4A8D059F" w14:textId="2EED29E8" w:rsidR="000F5E97" w:rsidRPr="000F5E97" w:rsidRDefault="008128D9" w:rsidP="00FF260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6 DO SWZ</w:t>
      </w:r>
    </w:p>
    <w:p w14:paraId="48DBFD99" w14:textId="77777777"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14:paraId="7C3F3254" w14:textId="77777777"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14:paraId="27C17590" w14:textId="1F7AA8BE"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14:paraId="43C7E99B" w14:textId="77777777"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14:paraId="6F730181" w14:textId="77777777"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14:paraId="7A1D8195" w14:textId="2DCB6874"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(imię, nazwisko, stanowisko/podstawa do reprezentacji)</w:t>
      </w:r>
    </w:p>
    <w:p w14:paraId="36C43834" w14:textId="77777777"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14:paraId="5901305B" w14:textId="3FA84DFA"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14:paraId="1DA8FD62" w14:textId="77777777"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14:paraId="770D68C6" w14:textId="77777777"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14:paraId="333B7511" w14:textId="77777777" w:rsidR="00DF4477" w:rsidRDefault="00DF4477" w:rsidP="008128D9">
      <w:pPr>
        <w:pStyle w:val="Tekstpodstawowywcity"/>
        <w:spacing w:after="0" w:line="276" w:lineRule="auto"/>
        <w:ind w:left="0"/>
        <w:jc w:val="both"/>
        <w:rPr>
          <w:rFonts w:ascii="Arial" w:hAnsi="Arial" w:cs="Arial"/>
          <w:sz w:val="16"/>
          <w:szCs w:val="16"/>
        </w:rPr>
      </w:pPr>
    </w:p>
    <w:p w14:paraId="58795B68" w14:textId="589E2BA3"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14:paraId="42B478C7" w14:textId="77777777" w:rsidR="008128D9" w:rsidRPr="00DF4477" w:rsidRDefault="008128D9" w:rsidP="008128D9">
      <w:pPr>
        <w:pStyle w:val="Tekstpodstawowywcity"/>
        <w:spacing w:after="0" w:line="276" w:lineRule="auto"/>
        <w:ind w:left="0"/>
        <w:jc w:val="both"/>
        <w:rPr>
          <w:rFonts w:ascii="Arial" w:hAnsi="Arial" w:cs="Arial"/>
          <w:sz w:val="16"/>
          <w:szCs w:val="16"/>
        </w:rPr>
      </w:pPr>
    </w:p>
    <w:p w14:paraId="7134173D" w14:textId="720C9941" w:rsidR="008128D9" w:rsidRDefault="008128D9" w:rsidP="00B32F7A">
      <w:pPr>
        <w:pStyle w:val="Tekstpodstawowywcity"/>
        <w:numPr>
          <w:ilvl w:val="0"/>
          <w:numId w:val="39"/>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DF4477">
        <w:rPr>
          <w:rFonts w:ascii="Arial" w:hAnsi="Arial" w:cs="Arial"/>
          <w:sz w:val="16"/>
          <w:szCs w:val="16"/>
        </w:rPr>
        <w:t>), w zakresie wynikającym z</w:t>
      </w:r>
      <w:r w:rsidR="00DF4477">
        <w:rPr>
          <w:rFonts w:ascii="Arial" w:hAnsi="Arial" w:cs="Arial"/>
          <w:sz w:val="16"/>
          <w:szCs w:val="16"/>
        </w:rPr>
        <w:t> </w:t>
      </w:r>
      <w:r w:rsidRPr="00DF4477">
        <w:rPr>
          <w:rFonts w:ascii="Arial" w:hAnsi="Arial" w:cs="Arial"/>
          <w:sz w:val="16"/>
          <w:szCs w:val="16"/>
        </w:rPr>
        <w:t xml:space="preserve">art. 108 ust. 1 pkt 5 ustawy </w:t>
      </w:r>
      <w:r w:rsidR="00B7647E" w:rsidRPr="00DF4477">
        <w:rPr>
          <w:rFonts w:ascii="Arial" w:hAnsi="Arial" w:cs="Arial"/>
          <w:sz w:val="16"/>
          <w:szCs w:val="16"/>
        </w:rPr>
        <w:t>Pzp</w:t>
      </w:r>
      <w:r w:rsidRPr="00DF4477">
        <w:rPr>
          <w:rFonts w:ascii="Arial" w:hAnsi="Arial" w:cs="Arial"/>
          <w:sz w:val="16"/>
          <w:szCs w:val="16"/>
        </w:rPr>
        <w:t>*</w:t>
      </w:r>
    </w:p>
    <w:p w14:paraId="54003030" w14:textId="77777777" w:rsidR="003179EA" w:rsidRDefault="003179EA" w:rsidP="003179EA">
      <w:pPr>
        <w:pStyle w:val="Tekstpodstawowywcity"/>
        <w:spacing w:after="0" w:line="276" w:lineRule="auto"/>
        <w:ind w:left="0"/>
        <w:jc w:val="both"/>
        <w:rPr>
          <w:rFonts w:ascii="Arial" w:hAnsi="Arial" w:cs="Arial"/>
          <w:b/>
          <w:sz w:val="16"/>
          <w:szCs w:val="16"/>
        </w:rPr>
      </w:pPr>
    </w:p>
    <w:p w14:paraId="5A4DE320" w14:textId="77777777" w:rsidR="003179EA" w:rsidRPr="00DF4477" w:rsidRDefault="003179EA" w:rsidP="003179EA">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niepotrzebne skreślić lub oznaczyć w inny sposób </w:t>
      </w:r>
    </w:p>
    <w:p w14:paraId="5DB74138" w14:textId="77777777" w:rsidR="003179EA" w:rsidRPr="003179EA" w:rsidRDefault="003179EA" w:rsidP="003179EA">
      <w:pPr>
        <w:pStyle w:val="Tekstpodstawowywcity"/>
        <w:spacing w:after="0" w:line="276" w:lineRule="auto"/>
        <w:ind w:left="357"/>
        <w:jc w:val="both"/>
        <w:rPr>
          <w:rFonts w:ascii="Arial" w:hAnsi="Arial" w:cs="Arial"/>
          <w:sz w:val="16"/>
          <w:szCs w:val="16"/>
        </w:rPr>
      </w:pPr>
    </w:p>
    <w:p w14:paraId="2DEBC2D9" w14:textId="5E7B26C7" w:rsidR="007A70AE" w:rsidRDefault="008128D9" w:rsidP="00B32F7A">
      <w:pPr>
        <w:pStyle w:val="Tekstpodstawowywcity"/>
        <w:numPr>
          <w:ilvl w:val="0"/>
          <w:numId w:val="39"/>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konsumentów (</w:t>
      </w:r>
      <w:proofErr w:type="spellStart"/>
      <w:r w:rsidR="00720951" w:rsidRPr="00720951">
        <w:rPr>
          <w:rFonts w:ascii="Arial" w:hAnsi="Arial" w:cs="Arial"/>
          <w:sz w:val="16"/>
          <w:szCs w:val="16"/>
        </w:rPr>
        <w:t>t.j</w:t>
      </w:r>
      <w:proofErr w:type="spellEnd"/>
      <w:r w:rsidR="00720951" w:rsidRPr="00720951">
        <w:rPr>
          <w:rFonts w:ascii="Arial" w:hAnsi="Arial" w:cs="Arial"/>
          <w:sz w:val="16"/>
          <w:szCs w:val="16"/>
        </w:rPr>
        <w:t>. Dz. U. z 2025 r. poz. 1714</w:t>
      </w:r>
      <w:r w:rsidRPr="00DF4477">
        <w:rPr>
          <w:rFonts w:ascii="Arial" w:hAnsi="Arial" w:cs="Arial"/>
          <w:sz w:val="16"/>
          <w:szCs w:val="16"/>
        </w:rPr>
        <w:t xml:space="preserve">), w zakresie wynikającym z art. 108 ust. 1 pkt 5 ustawy </w:t>
      </w:r>
      <w:r w:rsidR="00B7647E" w:rsidRPr="00DF4477">
        <w:rPr>
          <w:rFonts w:ascii="Arial" w:hAnsi="Arial" w:cs="Arial"/>
          <w:sz w:val="16"/>
          <w:szCs w:val="16"/>
        </w:rPr>
        <w:t xml:space="preserve">Pzp </w:t>
      </w:r>
      <w:r w:rsidRPr="00DF4477">
        <w:rPr>
          <w:rFonts w:ascii="Arial" w:hAnsi="Arial" w:cs="Arial"/>
          <w:sz w:val="16"/>
          <w:szCs w:val="16"/>
        </w:rPr>
        <w:t>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14:paraId="02F7693E" w14:textId="77777777" w:rsidR="00DF4477" w:rsidRPr="00DF4477" w:rsidRDefault="00DF4477" w:rsidP="00DF4477">
      <w:pPr>
        <w:pStyle w:val="Tekstpodstawowywcity"/>
        <w:spacing w:after="0" w:line="276" w:lineRule="auto"/>
        <w:ind w:left="0"/>
        <w:jc w:val="both"/>
        <w:rPr>
          <w:rFonts w:ascii="Arial" w:hAnsi="Arial" w:cs="Arial"/>
          <w:sz w:val="16"/>
          <w:szCs w:val="16"/>
        </w:rPr>
      </w:pPr>
    </w:p>
    <w:p w14:paraId="489ECA0F" w14:textId="77777777" w:rsidR="007A70AE" w:rsidRPr="00DF4477" w:rsidRDefault="007A70AE" w:rsidP="00B32F7A">
      <w:pPr>
        <w:pStyle w:val="Tekstpodstawowywcity"/>
        <w:numPr>
          <w:ilvl w:val="1"/>
          <w:numId w:val="39"/>
        </w:numPr>
        <w:spacing w:line="276" w:lineRule="auto"/>
        <w:ind w:left="708"/>
        <w:jc w:val="both"/>
        <w:rPr>
          <w:rFonts w:ascii="Arial" w:hAnsi="Arial" w:cs="Arial"/>
          <w:sz w:val="16"/>
          <w:szCs w:val="16"/>
        </w:rPr>
      </w:pPr>
      <w:r w:rsidRPr="00DF4477">
        <w:rPr>
          <w:rFonts w:ascii="Arial" w:hAnsi="Arial" w:cs="Arial"/>
          <w:sz w:val="16"/>
          <w:szCs w:val="16"/>
        </w:rPr>
        <w:t>……………………………………..</w:t>
      </w:r>
    </w:p>
    <w:p w14:paraId="0EBA8961" w14:textId="77777777" w:rsidR="007A70AE" w:rsidRPr="00DF4477" w:rsidRDefault="007A70AE" w:rsidP="00B32F7A">
      <w:pPr>
        <w:pStyle w:val="Tekstpodstawowywcity"/>
        <w:numPr>
          <w:ilvl w:val="1"/>
          <w:numId w:val="39"/>
        </w:numPr>
        <w:spacing w:line="276" w:lineRule="auto"/>
        <w:ind w:left="708"/>
        <w:jc w:val="both"/>
        <w:rPr>
          <w:rFonts w:ascii="Arial" w:hAnsi="Arial" w:cs="Arial"/>
          <w:sz w:val="16"/>
          <w:szCs w:val="16"/>
        </w:rPr>
      </w:pPr>
      <w:r w:rsidRPr="00DF4477">
        <w:rPr>
          <w:rFonts w:ascii="Arial" w:hAnsi="Arial" w:cs="Arial"/>
          <w:sz w:val="16"/>
          <w:szCs w:val="16"/>
        </w:rPr>
        <w:t>……………………………………..</w:t>
      </w:r>
    </w:p>
    <w:p w14:paraId="1F26C8A2" w14:textId="77777777" w:rsidR="007A70AE" w:rsidRPr="00DF4477" w:rsidRDefault="007A70AE" w:rsidP="007A70AE">
      <w:pPr>
        <w:pStyle w:val="Akapitzlist"/>
        <w:rPr>
          <w:rFonts w:ascii="Arial" w:hAnsi="Arial" w:cs="Arial"/>
          <w:sz w:val="16"/>
          <w:szCs w:val="16"/>
        </w:rPr>
      </w:pPr>
    </w:p>
    <w:p w14:paraId="64F8A069" w14:textId="268897DF" w:rsidR="008128D9" w:rsidRDefault="008128D9" w:rsidP="00B32F7A">
      <w:pPr>
        <w:pStyle w:val="Tekstpodstawowywcity"/>
        <w:numPr>
          <w:ilvl w:val="0"/>
          <w:numId w:val="48"/>
        </w:numPr>
        <w:spacing w:after="0" w:line="276" w:lineRule="auto"/>
        <w:ind w:left="357" w:hanging="357"/>
        <w:jc w:val="both"/>
        <w:rPr>
          <w:rFonts w:ascii="Arial" w:hAnsi="Arial" w:cs="Arial"/>
          <w:sz w:val="16"/>
          <w:szCs w:val="16"/>
        </w:rPr>
      </w:pPr>
      <w:r w:rsidRPr="00DF4477">
        <w:rPr>
          <w:rFonts w:ascii="Arial" w:hAnsi="Arial" w:cs="Arial"/>
          <w:sz w:val="16"/>
          <w:szCs w:val="16"/>
        </w:rPr>
        <w:t>W załączeniu Wykonawca przekazuje dokumenty lub informacje potwierdzające przygotowanie oferty</w:t>
      </w:r>
      <w:r w:rsidR="00247D62">
        <w:rPr>
          <w:rFonts w:ascii="Arial" w:hAnsi="Arial" w:cs="Arial"/>
          <w:sz w:val="16"/>
          <w:szCs w:val="16"/>
        </w:rPr>
        <w:t xml:space="preserve"> </w:t>
      </w:r>
      <w:r w:rsidRPr="00DF4477">
        <w:rPr>
          <w:rFonts w:ascii="Arial" w:hAnsi="Arial" w:cs="Arial"/>
          <w:sz w:val="16"/>
          <w:szCs w:val="16"/>
        </w:rPr>
        <w:t>niezależnie od innego wykonawcy należącego do tej samej grupy kapitałowej**.</w:t>
      </w:r>
    </w:p>
    <w:p w14:paraId="61370A1F" w14:textId="77777777" w:rsidR="003179EA" w:rsidRPr="003179EA" w:rsidRDefault="003179EA" w:rsidP="003179EA">
      <w:pPr>
        <w:pStyle w:val="Tekstpodstawowywcity"/>
        <w:spacing w:after="0" w:line="276" w:lineRule="auto"/>
        <w:ind w:left="357"/>
        <w:jc w:val="both"/>
        <w:rPr>
          <w:rFonts w:ascii="Arial" w:hAnsi="Arial" w:cs="Arial"/>
          <w:sz w:val="16"/>
          <w:szCs w:val="16"/>
        </w:rPr>
      </w:pPr>
    </w:p>
    <w:p w14:paraId="6B4CD095" w14:textId="4A1508EA"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14:paraId="09312C4F" w14:textId="77777777" w:rsidR="00D67801" w:rsidRPr="00DF4477" w:rsidRDefault="00D67801" w:rsidP="00D67801">
      <w:pPr>
        <w:spacing w:line="360" w:lineRule="auto"/>
        <w:rPr>
          <w:rFonts w:ascii="Arial" w:hAnsi="Arial" w:cs="Arial"/>
          <w:sz w:val="16"/>
          <w:szCs w:val="16"/>
        </w:rPr>
      </w:pPr>
    </w:p>
    <w:p w14:paraId="753176F3" w14:textId="16C7D588" w:rsidR="00D67801" w:rsidRPr="00DF4477" w:rsidRDefault="00D67801" w:rsidP="008128D9">
      <w:pPr>
        <w:tabs>
          <w:tab w:val="left" w:pos="5940"/>
          <w:tab w:val="left" w:pos="8685"/>
        </w:tabs>
        <w:rPr>
          <w:rFonts w:ascii="Arial" w:hAnsi="Arial" w:cs="Arial"/>
          <w:sz w:val="16"/>
          <w:szCs w:val="16"/>
        </w:rPr>
      </w:pPr>
    </w:p>
    <w:sectPr w:rsidR="00D67801" w:rsidRPr="00DF4477" w:rsidSect="00B61A69">
      <w:pgSz w:w="11906" w:h="16838"/>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FC8A" w14:textId="77777777" w:rsidR="004657B3" w:rsidRDefault="004657B3">
      <w:r>
        <w:separator/>
      </w:r>
    </w:p>
  </w:endnote>
  <w:endnote w:type="continuationSeparator" w:id="0">
    <w:p w14:paraId="19E0CBEC" w14:textId="77777777" w:rsidR="004657B3" w:rsidRDefault="0046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zcionka tekstu podstawowego">
    <w:altName w:val="Calibri"/>
    <w:charset w:val="00"/>
    <w:family w:val="auto"/>
    <w:pitch w:val="default"/>
  </w:font>
  <w:font w:name="TimesNewRoma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DA7B6" w14:textId="77777777" w:rsidR="00A97726" w:rsidRDefault="00A97726">
    <w:pPr>
      <w:pBdr>
        <w:top w:val="nil"/>
        <w:left w:val="nil"/>
        <w:bottom w:val="nil"/>
        <w:right w:val="nil"/>
        <w:between w:val="nil"/>
      </w:pBdr>
      <w:tabs>
        <w:tab w:val="center" w:pos="4536"/>
        <w:tab w:val="right" w:pos="9072"/>
      </w:tabs>
      <w:rPr>
        <w:color w:val="000000"/>
      </w:rPr>
    </w:pPr>
  </w:p>
  <w:p w14:paraId="3E17AB1D" w14:textId="77777777" w:rsidR="00A97726" w:rsidRDefault="00A97726"/>
  <w:p w14:paraId="2D0C41A4" w14:textId="77777777" w:rsidR="00A97726" w:rsidRDefault="00A977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435" w14:textId="5F5E1871" w:rsidR="00A97726" w:rsidRPr="00356349" w:rsidRDefault="00A97726" w:rsidP="004130DE">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r w:rsidR="007A70AE">
      <w:rPr>
        <w:rFonts w:ascii="Arial" w:eastAsia="Arial" w:hAnsi="Arial" w:cs="Arial"/>
        <w:color w:val="000000"/>
        <w:sz w:val="14"/>
        <w:szCs w:val="14"/>
      </w:rPr>
      <w:t xml:space="preserve">       </w:t>
    </w:r>
    <w:r w:rsidR="00DF4477">
      <w:rPr>
        <w:rFonts w:ascii="Arial" w:eastAsia="Arial" w:hAnsi="Arial" w:cs="Arial"/>
        <w:color w:val="000000"/>
        <w:sz w:val="14"/>
        <w:szCs w:val="14"/>
      </w:rPr>
      <w:t xml:space="preserve">    </w:t>
    </w:r>
    <w:r w:rsidR="000F5E97">
      <w:rPr>
        <w:rFonts w:ascii="Arial" w:eastAsia="Arial" w:hAnsi="Arial" w:cs="Arial"/>
        <w:color w:val="000000"/>
        <w:sz w:val="14"/>
        <w:szCs w:val="14"/>
      </w:rPr>
      <w:t xml:space="preserve">   </w:t>
    </w:r>
    <w:r>
      <w:rPr>
        <w:rFonts w:ascii="Arial" w:eastAsia="Arial" w:hAnsi="Arial" w:cs="Arial"/>
        <w:color w:val="000000"/>
        <w:sz w:val="14"/>
        <w:szCs w:val="14"/>
      </w:rPr>
      <w:t xml:space="preserve">    Nr sprawy: </w:t>
    </w:r>
    <w:r w:rsidR="00F04095">
      <w:rPr>
        <w:rFonts w:ascii="Arial" w:eastAsia="Arial" w:hAnsi="Arial" w:cs="Arial"/>
        <w:color w:val="000000"/>
        <w:sz w:val="14"/>
        <w:szCs w:val="14"/>
      </w:rPr>
      <w:t>100/ZP/2026</w:t>
    </w:r>
    <w:r w:rsidRPr="00356349">
      <w:rPr>
        <w:rFonts w:ascii="Arial" w:eastAsia="Arial" w:hAnsi="Arial" w:cs="Arial"/>
        <w:color w:val="000000"/>
        <w:sz w:val="14"/>
        <w:szCs w:val="14"/>
      </w:rPr>
      <w:tab/>
      <w:t xml:space="preserve">Strona </w:t>
    </w:r>
    <w:r w:rsidR="00BB33B0"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BB33B0" w:rsidRPr="00356349">
      <w:rPr>
        <w:rFonts w:ascii="Arial" w:eastAsia="Arial" w:hAnsi="Arial" w:cs="Arial"/>
        <w:color w:val="000000"/>
        <w:sz w:val="14"/>
        <w:szCs w:val="14"/>
      </w:rPr>
      <w:fldChar w:fldCharType="separate"/>
    </w:r>
    <w:r w:rsidR="00EF251A">
      <w:rPr>
        <w:rFonts w:ascii="Arial" w:eastAsia="Arial" w:hAnsi="Arial" w:cs="Arial"/>
        <w:noProof/>
        <w:color w:val="000000"/>
        <w:sz w:val="14"/>
        <w:szCs w:val="14"/>
      </w:rPr>
      <w:t>2</w:t>
    </w:r>
    <w:r w:rsidR="00BB33B0" w:rsidRPr="00356349">
      <w:rPr>
        <w:rFonts w:ascii="Arial" w:eastAsia="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C40D5" w14:textId="43561E89" w:rsidR="00A97726" w:rsidRPr="0052051B" w:rsidRDefault="008E0842" w:rsidP="0052051B">
    <w:pPr>
      <w:pStyle w:val="Stopka"/>
      <w:rPr>
        <w:rFonts w:eastAsia="Arial"/>
        <w:szCs w:val="16"/>
      </w:rPr>
    </w:pPr>
    <w:r>
      <w:rPr>
        <w:noProof/>
      </w:rPr>
      <w:drawing>
        <wp:anchor distT="0" distB="0" distL="114300" distR="114300" simplePos="0" relativeHeight="251657216" behindDoc="0" locked="0" layoutInCell="1" allowOverlap="1" wp14:anchorId="02A8CDA6" wp14:editId="59DE51F3">
          <wp:simplePos x="0" y="0"/>
          <wp:positionH relativeFrom="margin">
            <wp:align>left</wp:align>
          </wp:positionH>
          <wp:positionV relativeFrom="bottomMargin">
            <wp:align>top</wp:align>
          </wp:positionV>
          <wp:extent cx="1392555" cy="862330"/>
          <wp:effectExtent l="0" t="0" r="0" b="0"/>
          <wp:wrapSquare wrapText="bothSides"/>
          <wp:docPr id="160643388" name="Obraz 16064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B53213" w:rsidRPr="0052051B">
      <w:rPr>
        <w:rFonts w:eastAsia="Arial"/>
        <w:noProof/>
        <w:szCs w:val="16"/>
      </w:rPr>
      <w:drawing>
        <wp:anchor distT="0" distB="0" distL="114300" distR="114300" simplePos="0" relativeHeight="251655168" behindDoc="1" locked="0" layoutInCell="1" allowOverlap="1" wp14:anchorId="6454DB72" wp14:editId="19C99D9C">
          <wp:simplePos x="0" y="0"/>
          <wp:positionH relativeFrom="column">
            <wp:posOffset>2646148</wp:posOffset>
          </wp:positionH>
          <wp:positionV relativeFrom="paragraph">
            <wp:posOffset>-247650</wp:posOffset>
          </wp:positionV>
          <wp:extent cx="3105150" cy="571500"/>
          <wp:effectExtent l="19050" t="0" r="0" b="0"/>
          <wp:wrapNone/>
          <wp:docPr id="96504817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C1D5" w14:textId="77777777" w:rsidR="004657B3" w:rsidRDefault="004657B3">
      <w:r>
        <w:separator/>
      </w:r>
    </w:p>
  </w:footnote>
  <w:footnote w:type="continuationSeparator" w:id="0">
    <w:p w14:paraId="4E6A80B3" w14:textId="77777777" w:rsidR="004657B3" w:rsidRDefault="00465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0E0A" w14:textId="77777777" w:rsidR="00A97726" w:rsidRDefault="00A97726">
    <w:pPr>
      <w:pBdr>
        <w:top w:val="nil"/>
        <w:left w:val="nil"/>
        <w:bottom w:val="nil"/>
        <w:right w:val="nil"/>
        <w:between w:val="nil"/>
      </w:pBdr>
      <w:tabs>
        <w:tab w:val="center" w:pos="4536"/>
        <w:tab w:val="right" w:pos="9072"/>
      </w:tabs>
      <w:rPr>
        <w:color w:val="000000"/>
      </w:rPr>
    </w:pPr>
  </w:p>
  <w:p w14:paraId="5BBA638F" w14:textId="77777777" w:rsidR="00A97726" w:rsidRDefault="00A97726"/>
  <w:p w14:paraId="188A3B32" w14:textId="77777777" w:rsidR="00A97726" w:rsidRDefault="00A977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3E14" w14:textId="3E4A5223" w:rsidR="002D7B87" w:rsidRPr="00563A2A" w:rsidRDefault="002D7B87" w:rsidP="002D7B87">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p w14:paraId="219AC21B" w14:textId="77777777" w:rsidR="002D7B87" w:rsidRPr="002D7B87" w:rsidRDefault="002D7B87" w:rsidP="002D7B8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7416" w14:textId="1659AB0C" w:rsidR="00FB5EB7" w:rsidRPr="006753B0" w:rsidRDefault="002D7B87" w:rsidP="006753B0">
    <w:pPr>
      <w:pStyle w:val="Nagwek"/>
    </w:pPr>
    <w:r>
      <w:rPr>
        <w:noProof/>
      </w:rPr>
      <w:drawing>
        <wp:anchor distT="0" distB="0" distL="114300" distR="114300" simplePos="0" relativeHeight="251659264" behindDoc="1" locked="0" layoutInCell="1" allowOverlap="1" wp14:anchorId="0903B372" wp14:editId="5C5597C0">
          <wp:simplePos x="0" y="0"/>
          <wp:positionH relativeFrom="margin">
            <wp:align>center</wp:align>
          </wp:positionH>
          <wp:positionV relativeFrom="paragraph">
            <wp:posOffset>-118671</wp:posOffset>
          </wp:positionV>
          <wp:extent cx="6802755" cy="1152525"/>
          <wp:effectExtent l="0" t="0" r="0" b="9525"/>
          <wp:wrapTight wrapText="bothSides">
            <wp:wrapPolygon edited="0">
              <wp:start x="0" y="0"/>
              <wp:lineTo x="0" y="21421"/>
              <wp:lineTo x="21533" y="21421"/>
              <wp:lineTo x="21533" y="0"/>
              <wp:lineTo x="0" y="0"/>
            </wp:wrapPolygon>
          </wp:wrapTight>
          <wp:docPr id="19125330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32"/>
        </w:tabs>
        <w:ind w:left="332" w:hanging="360"/>
      </w:pPr>
      <w:rPr>
        <w:rFonts w:ascii="Symbol" w:hAnsi="Symbol" w:cs="Symbol"/>
      </w:rPr>
    </w:lvl>
  </w:abstractNum>
  <w:abstractNum w:abstractNumId="1" w15:restartNumberingAfterBreak="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E31192"/>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15:restartNumberingAfterBreak="0">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1" w15:restartNumberingAfterBreak="0">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6"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17" w15:restartNumberingAfterBreak="0">
    <w:nsid w:val="27F47892"/>
    <w:multiLevelType w:val="multilevel"/>
    <w:tmpl w:val="0C045E88"/>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328B4BF8"/>
    <w:multiLevelType w:val="hybridMultilevel"/>
    <w:tmpl w:val="EB32894E"/>
    <w:lvl w:ilvl="0" w:tplc="F3EA215C">
      <w:start w:val="1"/>
      <w:numFmt w:val="upperRoman"/>
      <w:lvlText w:val="%1."/>
      <w:lvlJc w:val="righ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5" w15:restartNumberingAfterBreak="0">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28"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9"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0" w15:restartNumberingAfterBreak="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15:restartNumberingAfterBreak="0">
    <w:nsid w:val="3F1A7D23"/>
    <w:multiLevelType w:val="hybridMultilevel"/>
    <w:tmpl w:val="39722D00"/>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3" w15:restartNumberingAfterBreak="0">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15:restartNumberingAfterBreak="0">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7" w15:restartNumberingAfterBreak="0">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583363BD"/>
    <w:multiLevelType w:val="hybridMultilevel"/>
    <w:tmpl w:val="179626A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D76CEB"/>
    <w:multiLevelType w:val="hybridMultilevel"/>
    <w:tmpl w:val="75F22794"/>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43"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6"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7" w15:restartNumberingAfterBreak="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8" w15:restartNumberingAfterBreak="0">
    <w:nsid w:val="6B091769"/>
    <w:multiLevelType w:val="multilevel"/>
    <w:tmpl w:val="CCCAF3CE"/>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17F6230"/>
    <w:multiLevelType w:val="multilevel"/>
    <w:tmpl w:val="C51EA306"/>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0" w15:restartNumberingAfterBreak="0">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1" w15:restartNumberingAfterBreak="0">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55" w15:restartNumberingAfterBreak="0">
    <w:nsid w:val="75494EA0"/>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6"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8"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7A1F4C9B"/>
    <w:multiLevelType w:val="multilevel"/>
    <w:tmpl w:val="ECB0BCF4"/>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60" w15:restartNumberingAfterBreak="0">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16cid:durableId="49113016">
    <w:abstractNumId w:val="59"/>
  </w:num>
  <w:num w:numId="2" w16cid:durableId="1699352182">
    <w:abstractNumId w:val="44"/>
  </w:num>
  <w:num w:numId="3" w16cid:durableId="255940245">
    <w:abstractNumId w:val="36"/>
  </w:num>
  <w:num w:numId="4" w16cid:durableId="483157807">
    <w:abstractNumId w:val="25"/>
  </w:num>
  <w:num w:numId="5" w16cid:durableId="1716007476">
    <w:abstractNumId w:val="45"/>
  </w:num>
  <w:num w:numId="6" w16cid:durableId="800659531">
    <w:abstractNumId w:val="8"/>
  </w:num>
  <w:num w:numId="7" w16cid:durableId="629240295">
    <w:abstractNumId w:val="51"/>
  </w:num>
  <w:num w:numId="8" w16cid:durableId="651762753">
    <w:abstractNumId w:val="11"/>
  </w:num>
  <w:num w:numId="9" w16cid:durableId="731851794">
    <w:abstractNumId w:val="24"/>
  </w:num>
  <w:num w:numId="10" w16cid:durableId="32973229">
    <w:abstractNumId w:val="13"/>
  </w:num>
  <w:num w:numId="11" w16cid:durableId="895554819">
    <w:abstractNumId w:val="18"/>
  </w:num>
  <w:num w:numId="12" w16cid:durableId="1638729328">
    <w:abstractNumId w:val="30"/>
  </w:num>
  <w:num w:numId="13" w16cid:durableId="998846588">
    <w:abstractNumId w:val="47"/>
  </w:num>
  <w:num w:numId="14" w16cid:durableId="120540017">
    <w:abstractNumId w:val="7"/>
  </w:num>
  <w:num w:numId="15" w16cid:durableId="930087949">
    <w:abstractNumId w:val="14"/>
  </w:num>
  <w:num w:numId="16" w16cid:durableId="4481156">
    <w:abstractNumId w:val="27"/>
  </w:num>
  <w:num w:numId="17" w16cid:durableId="515391326">
    <w:abstractNumId w:val="34"/>
  </w:num>
  <w:num w:numId="18" w16cid:durableId="13197079">
    <w:abstractNumId w:val="58"/>
  </w:num>
  <w:num w:numId="19" w16cid:durableId="1892959414">
    <w:abstractNumId w:val="19"/>
  </w:num>
  <w:num w:numId="20" w16cid:durableId="538319812">
    <w:abstractNumId w:val="16"/>
  </w:num>
  <w:num w:numId="21" w16cid:durableId="446388331">
    <w:abstractNumId w:val="60"/>
  </w:num>
  <w:num w:numId="22" w16cid:durableId="1467237849">
    <w:abstractNumId w:val="10"/>
  </w:num>
  <w:num w:numId="23" w16cid:durableId="797257840">
    <w:abstractNumId w:val="28"/>
  </w:num>
  <w:num w:numId="24" w16cid:durableId="1731995438">
    <w:abstractNumId w:val="31"/>
  </w:num>
  <w:num w:numId="25" w16cid:durableId="1999074309">
    <w:abstractNumId w:val="53"/>
  </w:num>
  <w:num w:numId="26" w16cid:durableId="80025216">
    <w:abstractNumId w:val="29"/>
  </w:num>
  <w:num w:numId="27" w16cid:durableId="1370909494">
    <w:abstractNumId w:val="35"/>
  </w:num>
  <w:num w:numId="28" w16cid:durableId="1992832091">
    <w:abstractNumId w:val="32"/>
  </w:num>
  <w:num w:numId="29" w16cid:durableId="284623478">
    <w:abstractNumId w:val="15"/>
  </w:num>
  <w:num w:numId="30" w16cid:durableId="476841142">
    <w:abstractNumId w:val="49"/>
  </w:num>
  <w:num w:numId="31" w16cid:durableId="774324349">
    <w:abstractNumId w:val="21"/>
  </w:num>
  <w:num w:numId="32" w16cid:durableId="889537218">
    <w:abstractNumId w:val="52"/>
  </w:num>
  <w:num w:numId="33" w16cid:durableId="837231028">
    <w:abstractNumId w:val="23"/>
  </w:num>
  <w:num w:numId="34" w16cid:durableId="1413965641">
    <w:abstractNumId w:val="6"/>
  </w:num>
  <w:num w:numId="35" w16cid:durableId="1793092269">
    <w:abstractNumId w:val="26"/>
  </w:num>
  <w:num w:numId="36" w16cid:durableId="2059166390">
    <w:abstractNumId w:val="5"/>
  </w:num>
  <w:num w:numId="37" w16cid:durableId="386077971">
    <w:abstractNumId w:val="56"/>
  </w:num>
  <w:num w:numId="38" w16cid:durableId="42679205">
    <w:abstractNumId w:val="41"/>
  </w:num>
  <w:num w:numId="39" w16cid:durableId="1045758222">
    <w:abstractNumId w:val="12"/>
  </w:num>
  <w:num w:numId="40" w16cid:durableId="1713575872">
    <w:abstractNumId w:val="55"/>
  </w:num>
  <w:num w:numId="41" w16cid:durableId="514342196">
    <w:abstractNumId w:val="43"/>
  </w:num>
  <w:num w:numId="42" w16cid:durableId="1839416597">
    <w:abstractNumId w:val="46"/>
  </w:num>
  <w:num w:numId="43" w16cid:durableId="957563230">
    <w:abstractNumId w:val="9"/>
  </w:num>
  <w:num w:numId="44" w16cid:durableId="562108805">
    <w:abstractNumId w:val="22"/>
  </w:num>
  <w:num w:numId="45" w16cid:durableId="275528973">
    <w:abstractNumId w:val="40"/>
  </w:num>
  <w:num w:numId="46" w16cid:durableId="194271676">
    <w:abstractNumId w:val="3"/>
  </w:num>
  <w:num w:numId="47" w16cid:durableId="1473711709">
    <w:abstractNumId w:val="33"/>
  </w:num>
  <w:num w:numId="48" w16cid:durableId="1655378564">
    <w:abstractNumId w:val="54"/>
  </w:num>
  <w:num w:numId="49" w16cid:durableId="869687596">
    <w:abstractNumId w:val="20"/>
  </w:num>
  <w:num w:numId="50" w16cid:durableId="1128166171">
    <w:abstractNumId w:val="37"/>
  </w:num>
  <w:num w:numId="51" w16cid:durableId="464616305">
    <w:abstractNumId w:val="42"/>
  </w:num>
  <w:num w:numId="52" w16cid:durableId="423377958">
    <w:abstractNumId w:val="57"/>
  </w:num>
  <w:num w:numId="53" w16cid:durableId="943266338">
    <w:abstractNumId w:val="50"/>
  </w:num>
  <w:num w:numId="54" w16cid:durableId="1038163906">
    <w:abstractNumId w:val="4"/>
  </w:num>
  <w:num w:numId="55" w16cid:durableId="615217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8346788">
    <w:abstractNumId w:val="39"/>
  </w:num>
  <w:num w:numId="57" w16cid:durableId="890387055">
    <w:abstractNumId w:val="48"/>
  </w:num>
  <w:num w:numId="58" w16cid:durableId="583270524">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B1E"/>
    <w:rsid w:val="00002086"/>
    <w:rsid w:val="00002541"/>
    <w:rsid w:val="00002B6A"/>
    <w:rsid w:val="000068F8"/>
    <w:rsid w:val="00006E2B"/>
    <w:rsid w:val="00010392"/>
    <w:rsid w:val="00010AED"/>
    <w:rsid w:val="00013BB7"/>
    <w:rsid w:val="00013F48"/>
    <w:rsid w:val="0001439E"/>
    <w:rsid w:val="00014937"/>
    <w:rsid w:val="000161CC"/>
    <w:rsid w:val="00016378"/>
    <w:rsid w:val="00020D75"/>
    <w:rsid w:val="00021244"/>
    <w:rsid w:val="0002175A"/>
    <w:rsid w:val="0002257C"/>
    <w:rsid w:val="00022EC2"/>
    <w:rsid w:val="00024693"/>
    <w:rsid w:val="000246FE"/>
    <w:rsid w:val="00025435"/>
    <w:rsid w:val="0002559A"/>
    <w:rsid w:val="00026480"/>
    <w:rsid w:val="00030545"/>
    <w:rsid w:val="0003156F"/>
    <w:rsid w:val="00033357"/>
    <w:rsid w:val="0003375D"/>
    <w:rsid w:val="000353CC"/>
    <w:rsid w:val="00040E16"/>
    <w:rsid w:val="00042F8F"/>
    <w:rsid w:val="00043FEC"/>
    <w:rsid w:val="00047A72"/>
    <w:rsid w:val="000548B1"/>
    <w:rsid w:val="00056EE5"/>
    <w:rsid w:val="000575D9"/>
    <w:rsid w:val="00057B69"/>
    <w:rsid w:val="00061C97"/>
    <w:rsid w:val="00061EBD"/>
    <w:rsid w:val="00062B6A"/>
    <w:rsid w:val="000651C1"/>
    <w:rsid w:val="00065FE7"/>
    <w:rsid w:val="000664CA"/>
    <w:rsid w:val="00067D7D"/>
    <w:rsid w:val="00067DBF"/>
    <w:rsid w:val="000715C5"/>
    <w:rsid w:val="00074A9F"/>
    <w:rsid w:val="00074FD6"/>
    <w:rsid w:val="000755E0"/>
    <w:rsid w:val="00076254"/>
    <w:rsid w:val="0007651C"/>
    <w:rsid w:val="000766CC"/>
    <w:rsid w:val="00077369"/>
    <w:rsid w:val="00077557"/>
    <w:rsid w:val="00080AC7"/>
    <w:rsid w:val="00082802"/>
    <w:rsid w:val="00082F4D"/>
    <w:rsid w:val="000844C3"/>
    <w:rsid w:val="00085078"/>
    <w:rsid w:val="000857CC"/>
    <w:rsid w:val="000872F2"/>
    <w:rsid w:val="00090524"/>
    <w:rsid w:val="00091090"/>
    <w:rsid w:val="000921AB"/>
    <w:rsid w:val="000944E0"/>
    <w:rsid w:val="000A051C"/>
    <w:rsid w:val="000A08AB"/>
    <w:rsid w:val="000A11A3"/>
    <w:rsid w:val="000A1938"/>
    <w:rsid w:val="000A2069"/>
    <w:rsid w:val="000A25DE"/>
    <w:rsid w:val="000A2DEC"/>
    <w:rsid w:val="000A2F9E"/>
    <w:rsid w:val="000A6C72"/>
    <w:rsid w:val="000A73CA"/>
    <w:rsid w:val="000A7AD6"/>
    <w:rsid w:val="000A7B23"/>
    <w:rsid w:val="000B2232"/>
    <w:rsid w:val="000B2F2E"/>
    <w:rsid w:val="000B37EA"/>
    <w:rsid w:val="000B51B7"/>
    <w:rsid w:val="000B5B0B"/>
    <w:rsid w:val="000B7B87"/>
    <w:rsid w:val="000C15EF"/>
    <w:rsid w:val="000D1A5A"/>
    <w:rsid w:val="000D2B34"/>
    <w:rsid w:val="000D2BE6"/>
    <w:rsid w:val="000D38D0"/>
    <w:rsid w:val="000D571D"/>
    <w:rsid w:val="000D67BF"/>
    <w:rsid w:val="000D7BE3"/>
    <w:rsid w:val="000D7EDE"/>
    <w:rsid w:val="000E133F"/>
    <w:rsid w:val="000E2F9D"/>
    <w:rsid w:val="000E6270"/>
    <w:rsid w:val="000E6E57"/>
    <w:rsid w:val="000E7A56"/>
    <w:rsid w:val="000F144C"/>
    <w:rsid w:val="000F1C4D"/>
    <w:rsid w:val="000F2335"/>
    <w:rsid w:val="000F2C99"/>
    <w:rsid w:val="000F45D6"/>
    <w:rsid w:val="000F4A90"/>
    <w:rsid w:val="000F5E97"/>
    <w:rsid w:val="000F6BB1"/>
    <w:rsid w:val="001042BC"/>
    <w:rsid w:val="00110283"/>
    <w:rsid w:val="001103FE"/>
    <w:rsid w:val="00110C41"/>
    <w:rsid w:val="00112DEF"/>
    <w:rsid w:val="0011675A"/>
    <w:rsid w:val="001174BB"/>
    <w:rsid w:val="00117BE7"/>
    <w:rsid w:val="00120483"/>
    <w:rsid w:val="0012100C"/>
    <w:rsid w:val="00121F31"/>
    <w:rsid w:val="00122174"/>
    <w:rsid w:val="00122C05"/>
    <w:rsid w:val="001243F5"/>
    <w:rsid w:val="0012458D"/>
    <w:rsid w:val="00133A34"/>
    <w:rsid w:val="001341DE"/>
    <w:rsid w:val="0013530C"/>
    <w:rsid w:val="00137FAB"/>
    <w:rsid w:val="001418C0"/>
    <w:rsid w:val="00142C52"/>
    <w:rsid w:val="0014391E"/>
    <w:rsid w:val="00143E2D"/>
    <w:rsid w:val="00143E57"/>
    <w:rsid w:val="00146203"/>
    <w:rsid w:val="00150D92"/>
    <w:rsid w:val="00150F8C"/>
    <w:rsid w:val="0015106B"/>
    <w:rsid w:val="00152918"/>
    <w:rsid w:val="00155990"/>
    <w:rsid w:val="00156BE9"/>
    <w:rsid w:val="00156C2D"/>
    <w:rsid w:val="00156E3E"/>
    <w:rsid w:val="00160194"/>
    <w:rsid w:val="0016120A"/>
    <w:rsid w:val="00161D09"/>
    <w:rsid w:val="00161DAB"/>
    <w:rsid w:val="00161E0C"/>
    <w:rsid w:val="001621CF"/>
    <w:rsid w:val="001640FD"/>
    <w:rsid w:val="0016420B"/>
    <w:rsid w:val="00164237"/>
    <w:rsid w:val="00165C14"/>
    <w:rsid w:val="00166A2B"/>
    <w:rsid w:val="00166BAC"/>
    <w:rsid w:val="00167152"/>
    <w:rsid w:val="00170257"/>
    <w:rsid w:val="00171CEC"/>
    <w:rsid w:val="001722D0"/>
    <w:rsid w:val="00172932"/>
    <w:rsid w:val="00173890"/>
    <w:rsid w:val="00175FC4"/>
    <w:rsid w:val="00176441"/>
    <w:rsid w:val="0017651C"/>
    <w:rsid w:val="00177A0B"/>
    <w:rsid w:val="0018286F"/>
    <w:rsid w:val="00183756"/>
    <w:rsid w:val="00184B41"/>
    <w:rsid w:val="00184EED"/>
    <w:rsid w:val="001850C1"/>
    <w:rsid w:val="00185A5A"/>
    <w:rsid w:val="00185FC3"/>
    <w:rsid w:val="00186B02"/>
    <w:rsid w:val="001871E8"/>
    <w:rsid w:val="0019091B"/>
    <w:rsid w:val="00190F05"/>
    <w:rsid w:val="00193B27"/>
    <w:rsid w:val="00194EF3"/>
    <w:rsid w:val="00196764"/>
    <w:rsid w:val="0019703C"/>
    <w:rsid w:val="00197203"/>
    <w:rsid w:val="001A0A49"/>
    <w:rsid w:val="001A1A2C"/>
    <w:rsid w:val="001A3E62"/>
    <w:rsid w:val="001A448D"/>
    <w:rsid w:val="001A5CA5"/>
    <w:rsid w:val="001A6EB7"/>
    <w:rsid w:val="001B273A"/>
    <w:rsid w:val="001B3762"/>
    <w:rsid w:val="001B6F4D"/>
    <w:rsid w:val="001C08CB"/>
    <w:rsid w:val="001C1A3A"/>
    <w:rsid w:val="001C46FB"/>
    <w:rsid w:val="001C5539"/>
    <w:rsid w:val="001C5540"/>
    <w:rsid w:val="001C5833"/>
    <w:rsid w:val="001D07DC"/>
    <w:rsid w:val="001D08D7"/>
    <w:rsid w:val="001D314E"/>
    <w:rsid w:val="001D4138"/>
    <w:rsid w:val="001D4992"/>
    <w:rsid w:val="001D4FA7"/>
    <w:rsid w:val="001D57F1"/>
    <w:rsid w:val="001D5D97"/>
    <w:rsid w:val="001E1BF1"/>
    <w:rsid w:val="001E294C"/>
    <w:rsid w:val="001E37E0"/>
    <w:rsid w:val="001E6429"/>
    <w:rsid w:val="001E65E3"/>
    <w:rsid w:val="001E7E30"/>
    <w:rsid w:val="001F01BA"/>
    <w:rsid w:val="001F0F3B"/>
    <w:rsid w:val="001F10E4"/>
    <w:rsid w:val="001F3460"/>
    <w:rsid w:val="001F4F91"/>
    <w:rsid w:val="001F62ED"/>
    <w:rsid w:val="001F6670"/>
    <w:rsid w:val="001F66FE"/>
    <w:rsid w:val="001F67D3"/>
    <w:rsid w:val="001F6CE6"/>
    <w:rsid w:val="001F6F6B"/>
    <w:rsid w:val="0020062C"/>
    <w:rsid w:val="00200816"/>
    <w:rsid w:val="00200963"/>
    <w:rsid w:val="0020248E"/>
    <w:rsid w:val="00202F0A"/>
    <w:rsid w:val="00205032"/>
    <w:rsid w:val="00206BF4"/>
    <w:rsid w:val="00207B3C"/>
    <w:rsid w:val="002138A9"/>
    <w:rsid w:val="00213BC2"/>
    <w:rsid w:val="0021413F"/>
    <w:rsid w:val="00214670"/>
    <w:rsid w:val="00214DD4"/>
    <w:rsid w:val="00215DAD"/>
    <w:rsid w:val="002202B1"/>
    <w:rsid w:val="00220C84"/>
    <w:rsid w:val="00221993"/>
    <w:rsid w:val="0022227C"/>
    <w:rsid w:val="00224187"/>
    <w:rsid w:val="002246E7"/>
    <w:rsid w:val="00224D5F"/>
    <w:rsid w:val="00224E89"/>
    <w:rsid w:val="00224FEB"/>
    <w:rsid w:val="00226CC9"/>
    <w:rsid w:val="00227EEC"/>
    <w:rsid w:val="00230A48"/>
    <w:rsid w:val="00230BB7"/>
    <w:rsid w:val="00233EAB"/>
    <w:rsid w:val="002402AF"/>
    <w:rsid w:val="00241667"/>
    <w:rsid w:val="00241991"/>
    <w:rsid w:val="00244BE8"/>
    <w:rsid w:val="00245110"/>
    <w:rsid w:val="002472CA"/>
    <w:rsid w:val="00247D62"/>
    <w:rsid w:val="0025156A"/>
    <w:rsid w:val="00251947"/>
    <w:rsid w:val="00251F52"/>
    <w:rsid w:val="002540F0"/>
    <w:rsid w:val="00254346"/>
    <w:rsid w:val="00255BC3"/>
    <w:rsid w:val="00255F2A"/>
    <w:rsid w:val="00256FF9"/>
    <w:rsid w:val="00261110"/>
    <w:rsid w:val="00262867"/>
    <w:rsid w:val="00262C14"/>
    <w:rsid w:val="00264FA2"/>
    <w:rsid w:val="00267227"/>
    <w:rsid w:val="00271D76"/>
    <w:rsid w:val="0027567E"/>
    <w:rsid w:val="00275911"/>
    <w:rsid w:val="00275C75"/>
    <w:rsid w:val="00276419"/>
    <w:rsid w:val="00276430"/>
    <w:rsid w:val="0027691D"/>
    <w:rsid w:val="00276E9A"/>
    <w:rsid w:val="00280551"/>
    <w:rsid w:val="002810A6"/>
    <w:rsid w:val="00284FB6"/>
    <w:rsid w:val="00286BF3"/>
    <w:rsid w:val="00287F6E"/>
    <w:rsid w:val="0029072C"/>
    <w:rsid w:val="0029138C"/>
    <w:rsid w:val="0029189C"/>
    <w:rsid w:val="00296730"/>
    <w:rsid w:val="00297286"/>
    <w:rsid w:val="002A140A"/>
    <w:rsid w:val="002A2017"/>
    <w:rsid w:val="002A28B2"/>
    <w:rsid w:val="002A3280"/>
    <w:rsid w:val="002A539E"/>
    <w:rsid w:val="002A5D58"/>
    <w:rsid w:val="002A6444"/>
    <w:rsid w:val="002A71A9"/>
    <w:rsid w:val="002A71DA"/>
    <w:rsid w:val="002A7486"/>
    <w:rsid w:val="002A794E"/>
    <w:rsid w:val="002B0B75"/>
    <w:rsid w:val="002B0EBE"/>
    <w:rsid w:val="002B1B60"/>
    <w:rsid w:val="002B4514"/>
    <w:rsid w:val="002B7224"/>
    <w:rsid w:val="002C0F8F"/>
    <w:rsid w:val="002C1A33"/>
    <w:rsid w:val="002C1EC4"/>
    <w:rsid w:val="002C2E86"/>
    <w:rsid w:val="002C2FE1"/>
    <w:rsid w:val="002C35C6"/>
    <w:rsid w:val="002C4238"/>
    <w:rsid w:val="002C4950"/>
    <w:rsid w:val="002C49A5"/>
    <w:rsid w:val="002C5103"/>
    <w:rsid w:val="002C6FE1"/>
    <w:rsid w:val="002C72DB"/>
    <w:rsid w:val="002D031E"/>
    <w:rsid w:val="002D06ED"/>
    <w:rsid w:val="002D0D0A"/>
    <w:rsid w:val="002D1114"/>
    <w:rsid w:val="002D2573"/>
    <w:rsid w:val="002D28E1"/>
    <w:rsid w:val="002D4573"/>
    <w:rsid w:val="002D47B2"/>
    <w:rsid w:val="002D7B87"/>
    <w:rsid w:val="002E05C9"/>
    <w:rsid w:val="002E16FA"/>
    <w:rsid w:val="002E3476"/>
    <w:rsid w:val="002E5196"/>
    <w:rsid w:val="002E7697"/>
    <w:rsid w:val="002F2376"/>
    <w:rsid w:val="002F3C3D"/>
    <w:rsid w:val="002F4529"/>
    <w:rsid w:val="002F66A2"/>
    <w:rsid w:val="002F6A72"/>
    <w:rsid w:val="002F70E7"/>
    <w:rsid w:val="002F72B9"/>
    <w:rsid w:val="002F7C4A"/>
    <w:rsid w:val="00300641"/>
    <w:rsid w:val="00301BD4"/>
    <w:rsid w:val="00303BAF"/>
    <w:rsid w:val="00307667"/>
    <w:rsid w:val="003076CE"/>
    <w:rsid w:val="0030773D"/>
    <w:rsid w:val="00311A17"/>
    <w:rsid w:val="0031248F"/>
    <w:rsid w:val="003126FB"/>
    <w:rsid w:val="00313D3C"/>
    <w:rsid w:val="00317961"/>
    <w:rsid w:val="003179EA"/>
    <w:rsid w:val="00317DCB"/>
    <w:rsid w:val="00322165"/>
    <w:rsid w:val="0032250B"/>
    <w:rsid w:val="00322B25"/>
    <w:rsid w:val="003246CC"/>
    <w:rsid w:val="00327455"/>
    <w:rsid w:val="00327952"/>
    <w:rsid w:val="00332489"/>
    <w:rsid w:val="0033254F"/>
    <w:rsid w:val="0033396E"/>
    <w:rsid w:val="00333E9E"/>
    <w:rsid w:val="003343A4"/>
    <w:rsid w:val="003346B3"/>
    <w:rsid w:val="003347D9"/>
    <w:rsid w:val="00334EA0"/>
    <w:rsid w:val="00335DD9"/>
    <w:rsid w:val="00336ED7"/>
    <w:rsid w:val="00337D06"/>
    <w:rsid w:val="003408BF"/>
    <w:rsid w:val="00340DC4"/>
    <w:rsid w:val="00341DFC"/>
    <w:rsid w:val="00343FA8"/>
    <w:rsid w:val="0034468E"/>
    <w:rsid w:val="0034530D"/>
    <w:rsid w:val="00345B3E"/>
    <w:rsid w:val="00347048"/>
    <w:rsid w:val="003505E5"/>
    <w:rsid w:val="00350995"/>
    <w:rsid w:val="00351416"/>
    <w:rsid w:val="00353907"/>
    <w:rsid w:val="0035404F"/>
    <w:rsid w:val="00356349"/>
    <w:rsid w:val="00360428"/>
    <w:rsid w:val="00360B21"/>
    <w:rsid w:val="00362544"/>
    <w:rsid w:val="0036295C"/>
    <w:rsid w:val="00362BB5"/>
    <w:rsid w:val="00363856"/>
    <w:rsid w:val="003666BD"/>
    <w:rsid w:val="00366A6F"/>
    <w:rsid w:val="003677B2"/>
    <w:rsid w:val="003704DA"/>
    <w:rsid w:val="00370911"/>
    <w:rsid w:val="003726CA"/>
    <w:rsid w:val="003730CC"/>
    <w:rsid w:val="00373CB7"/>
    <w:rsid w:val="003750DF"/>
    <w:rsid w:val="003756F8"/>
    <w:rsid w:val="00377E98"/>
    <w:rsid w:val="00381086"/>
    <w:rsid w:val="003838F7"/>
    <w:rsid w:val="003846C9"/>
    <w:rsid w:val="00387D81"/>
    <w:rsid w:val="003907E8"/>
    <w:rsid w:val="003921E9"/>
    <w:rsid w:val="00394CBC"/>
    <w:rsid w:val="003979FA"/>
    <w:rsid w:val="003A090F"/>
    <w:rsid w:val="003A2A9B"/>
    <w:rsid w:val="003A66B4"/>
    <w:rsid w:val="003B0178"/>
    <w:rsid w:val="003B019E"/>
    <w:rsid w:val="003B127D"/>
    <w:rsid w:val="003B1402"/>
    <w:rsid w:val="003B426E"/>
    <w:rsid w:val="003B468E"/>
    <w:rsid w:val="003B59CD"/>
    <w:rsid w:val="003B64E0"/>
    <w:rsid w:val="003B78ED"/>
    <w:rsid w:val="003C223F"/>
    <w:rsid w:val="003C3606"/>
    <w:rsid w:val="003C3E32"/>
    <w:rsid w:val="003C3F76"/>
    <w:rsid w:val="003C487F"/>
    <w:rsid w:val="003C5CA1"/>
    <w:rsid w:val="003C5E58"/>
    <w:rsid w:val="003C653B"/>
    <w:rsid w:val="003D093B"/>
    <w:rsid w:val="003D4861"/>
    <w:rsid w:val="003D6A13"/>
    <w:rsid w:val="003E4E65"/>
    <w:rsid w:val="003E5027"/>
    <w:rsid w:val="003E529F"/>
    <w:rsid w:val="003E5382"/>
    <w:rsid w:val="003E6E5D"/>
    <w:rsid w:val="003F0968"/>
    <w:rsid w:val="003F0CA0"/>
    <w:rsid w:val="003F15DB"/>
    <w:rsid w:val="003F3EFE"/>
    <w:rsid w:val="003F4378"/>
    <w:rsid w:val="003F4F8D"/>
    <w:rsid w:val="003F611F"/>
    <w:rsid w:val="003F67F7"/>
    <w:rsid w:val="004001B5"/>
    <w:rsid w:val="00400E24"/>
    <w:rsid w:val="004012A8"/>
    <w:rsid w:val="00401420"/>
    <w:rsid w:val="00401860"/>
    <w:rsid w:val="00406DB1"/>
    <w:rsid w:val="004078A6"/>
    <w:rsid w:val="00407E6E"/>
    <w:rsid w:val="00411923"/>
    <w:rsid w:val="0041215F"/>
    <w:rsid w:val="004130DE"/>
    <w:rsid w:val="00413279"/>
    <w:rsid w:val="00413C9F"/>
    <w:rsid w:val="0041416F"/>
    <w:rsid w:val="00416254"/>
    <w:rsid w:val="004203DF"/>
    <w:rsid w:val="00421A9A"/>
    <w:rsid w:val="00425627"/>
    <w:rsid w:val="00425D0E"/>
    <w:rsid w:val="004305C6"/>
    <w:rsid w:val="00430C05"/>
    <w:rsid w:val="00430D6F"/>
    <w:rsid w:val="004311B1"/>
    <w:rsid w:val="0043261C"/>
    <w:rsid w:val="0043639F"/>
    <w:rsid w:val="004366B9"/>
    <w:rsid w:val="00436EB5"/>
    <w:rsid w:val="004371C5"/>
    <w:rsid w:val="004406DF"/>
    <w:rsid w:val="00440B7C"/>
    <w:rsid w:val="004416C4"/>
    <w:rsid w:val="004430BF"/>
    <w:rsid w:val="00444B9E"/>
    <w:rsid w:val="00445F5E"/>
    <w:rsid w:val="00447349"/>
    <w:rsid w:val="004513F9"/>
    <w:rsid w:val="00451502"/>
    <w:rsid w:val="00451509"/>
    <w:rsid w:val="00451786"/>
    <w:rsid w:val="00451DD0"/>
    <w:rsid w:val="00453D56"/>
    <w:rsid w:val="00454231"/>
    <w:rsid w:val="00454A2E"/>
    <w:rsid w:val="004575BF"/>
    <w:rsid w:val="00457AF1"/>
    <w:rsid w:val="00457C93"/>
    <w:rsid w:val="00460337"/>
    <w:rsid w:val="00462B6C"/>
    <w:rsid w:val="0046309B"/>
    <w:rsid w:val="004631BF"/>
    <w:rsid w:val="004633DE"/>
    <w:rsid w:val="004657B3"/>
    <w:rsid w:val="004667CE"/>
    <w:rsid w:val="00471EDA"/>
    <w:rsid w:val="004737E2"/>
    <w:rsid w:val="0047425E"/>
    <w:rsid w:val="0047560F"/>
    <w:rsid w:val="00475AAE"/>
    <w:rsid w:val="00476BC0"/>
    <w:rsid w:val="004814BC"/>
    <w:rsid w:val="00483D4A"/>
    <w:rsid w:val="0048414B"/>
    <w:rsid w:val="00484F3F"/>
    <w:rsid w:val="004867B7"/>
    <w:rsid w:val="0048741E"/>
    <w:rsid w:val="004908F1"/>
    <w:rsid w:val="00491014"/>
    <w:rsid w:val="00491BD3"/>
    <w:rsid w:val="00492B98"/>
    <w:rsid w:val="00494177"/>
    <w:rsid w:val="004A140A"/>
    <w:rsid w:val="004A1B71"/>
    <w:rsid w:val="004A2C1D"/>
    <w:rsid w:val="004A43A6"/>
    <w:rsid w:val="004A54D3"/>
    <w:rsid w:val="004A566A"/>
    <w:rsid w:val="004A5860"/>
    <w:rsid w:val="004A689D"/>
    <w:rsid w:val="004A758C"/>
    <w:rsid w:val="004A7675"/>
    <w:rsid w:val="004B1080"/>
    <w:rsid w:val="004B2371"/>
    <w:rsid w:val="004B4AF9"/>
    <w:rsid w:val="004B5092"/>
    <w:rsid w:val="004B5C04"/>
    <w:rsid w:val="004B7873"/>
    <w:rsid w:val="004C1578"/>
    <w:rsid w:val="004C190C"/>
    <w:rsid w:val="004C383C"/>
    <w:rsid w:val="004D1103"/>
    <w:rsid w:val="004D16D3"/>
    <w:rsid w:val="004D27B8"/>
    <w:rsid w:val="004D3721"/>
    <w:rsid w:val="004D4777"/>
    <w:rsid w:val="004E2111"/>
    <w:rsid w:val="004E22FE"/>
    <w:rsid w:val="004E41F4"/>
    <w:rsid w:val="004E5259"/>
    <w:rsid w:val="004E5408"/>
    <w:rsid w:val="004E6393"/>
    <w:rsid w:val="004E66C4"/>
    <w:rsid w:val="004E6AD3"/>
    <w:rsid w:val="004F0C54"/>
    <w:rsid w:val="004F0F4C"/>
    <w:rsid w:val="004F6E93"/>
    <w:rsid w:val="00500DE2"/>
    <w:rsid w:val="00505C17"/>
    <w:rsid w:val="005065E6"/>
    <w:rsid w:val="00510D5F"/>
    <w:rsid w:val="00513221"/>
    <w:rsid w:val="00514BB2"/>
    <w:rsid w:val="00516931"/>
    <w:rsid w:val="0052051B"/>
    <w:rsid w:val="005208DB"/>
    <w:rsid w:val="00520B36"/>
    <w:rsid w:val="00521B11"/>
    <w:rsid w:val="00523397"/>
    <w:rsid w:val="00527EFD"/>
    <w:rsid w:val="00527F7C"/>
    <w:rsid w:val="005329A1"/>
    <w:rsid w:val="005333B6"/>
    <w:rsid w:val="0053657F"/>
    <w:rsid w:val="00536B32"/>
    <w:rsid w:val="00537AC3"/>
    <w:rsid w:val="00540270"/>
    <w:rsid w:val="00540674"/>
    <w:rsid w:val="00543927"/>
    <w:rsid w:val="00544B8E"/>
    <w:rsid w:val="005465D8"/>
    <w:rsid w:val="00547696"/>
    <w:rsid w:val="00547CC9"/>
    <w:rsid w:val="0055103C"/>
    <w:rsid w:val="0055242E"/>
    <w:rsid w:val="00554356"/>
    <w:rsid w:val="0055532D"/>
    <w:rsid w:val="0056013D"/>
    <w:rsid w:val="00561236"/>
    <w:rsid w:val="00564D4C"/>
    <w:rsid w:val="005660ED"/>
    <w:rsid w:val="00566A76"/>
    <w:rsid w:val="005700D1"/>
    <w:rsid w:val="005709A8"/>
    <w:rsid w:val="00571D80"/>
    <w:rsid w:val="005721B2"/>
    <w:rsid w:val="0057353C"/>
    <w:rsid w:val="0057645B"/>
    <w:rsid w:val="00581393"/>
    <w:rsid w:val="00581885"/>
    <w:rsid w:val="005911A5"/>
    <w:rsid w:val="005911B4"/>
    <w:rsid w:val="0059223E"/>
    <w:rsid w:val="00592B0E"/>
    <w:rsid w:val="00594D45"/>
    <w:rsid w:val="00594E6F"/>
    <w:rsid w:val="00596BB4"/>
    <w:rsid w:val="005974C9"/>
    <w:rsid w:val="00597DBC"/>
    <w:rsid w:val="005A0991"/>
    <w:rsid w:val="005A1C7F"/>
    <w:rsid w:val="005A5FE1"/>
    <w:rsid w:val="005A6497"/>
    <w:rsid w:val="005A69D5"/>
    <w:rsid w:val="005A762D"/>
    <w:rsid w:val="005B082E"/>
    <w:rsid w:val="005B153F"/>
    <w:rsid w:val="005B23CD"/>
    <w:rsid w:val="005B302F"/>
    <w:rsid w:val="005B43F8"/>
    <w:rsid w:val="005C1A59"/>
    <w:rsid w:val="005C2A67"/>
    <w:rsid w:val="005C3C32"/>
    <w:rsid w:val="005C498A"/>
    <w:rsid w:val="005C560F"/>
    <w:rsid w:val="005C61D4"/>
    <w:rsid w:val="005C6627"/>
    <w:rsid w:val="005C6D5E"/>
    <w:rsid w:val="005C6EEF"/>
    <w:rsid w:val="005D18EF"/>
    <w:rsid w:val="005D2CDD"/>
    <w:rsid w:val="005D58DB"/>
    <w:rsid w:val="005D7C8A"/>
    <w:rsid w:val="005E110E"/>
    <w:rsid w:val="005E1349"/>
    <w:rsid w:val="005E1760"/>
    <w:rsid w:val="005E291D"/>
    <w:rsid w:val="005E5ECD"/>
    <w:rsid w:val="005E6518"/>
    <w:rsid w:val="005E6CC7"/>
    <w:rsid w:val="005E7303"/>
    <w:rsid w:val="005F3508"/>
    <w:rsid w:val="005F5A8F"/>
    <w:rsid w:val="005F6AF4"/>
    <w:rsid w:val="005F702E"/>
    <w:rsid w:val="006017F0"/>
    <w:rsid w:val="006030DB"/>
    <w:rsid w:val="00603C78"/>
    <w:rsid w:val="00603FA8"/>
    <w:rsid w:val="00606E67"/>
    <w:rsid w:val="006167DA"/>
    <w:rsid w:val="00616E65"/>
    <w:rsid w:val="00621549"/>
    <w:rsid w:val="006216DC"/>
    <w:rsid w:val="006225D9"/>
    <w:rsid w:val="00623614"/>
    <w:rsid w:val="006238B4"/>
    <w:rsid w:val="00623FDF"/>
    <w:rsid w:val="006248DD"/>
    <w:rsid w:val="00626414"/>
    <w:rsid w:val="0062669E"/>
    <w:rsid w:val="00626827"/>
    <w:rsid w:val="00626BD1"/>
    <w:rsid w:val="00627180"/>
    <w:rsid w:val="00630A22"/>
    <w:rsid w:val="00632EDD"/>
    <w:rsid w:val="00633845"/>
    <w:rsid w:val="00634577"/>
    <w:rsid w:val="006348D3"/>
    <w:rsid w:val="00636261"/>
    <w:rsid w:val="00637DD7"/>
    <w:rsid w:val="00637F68"/>
    <w:rsid w:val="00640146"/>
    <w:rsid w:val="0064207F"/>
    <w:rsid w:val="00645B08"/>
    <w:rsid w:val="006475A8"/>
    <w:rsid w:val="0064789B"/>
    <w:rsid w:val="00652C82"/>
    <w:rsid w:val="00654C68"/>
    <w:rsid w:val="00654E97"/>
    <w:rsid w:val="00656790"/>
    <w:rsid w:val="006601C9"/>
    <w:rsid w:val="00663955"/>
    <w:rsid w:val="00663E5E"/>
    <w:rsid w:val="00663F3B"/>
    <w:rsid w:val="00664BCE"/>
    <w:rsid w:val="00666E8D"/>
    <w:rsid w:val="00667B48"/>
    <w:rsid w:val="00670E4D"/>
    <w:rsid w:val="0067122D"/>
    <w:rsid w:val="00671EBC"/>
    <w:rsid w:val="00671FB8"/>
    <w:rsid w:val="00671FFE"/>
    <w:rsid w:val="00674226"/>
    <w:rsid w:val="006753B0"/>
    <w:rsid w:val="006770ED"/>
    <w:rsid w:val="006778FA"/>
    <w:rsid w:val="006827B4"/>
    <w:rsid w:val="006828B4"/>
    <w:rsid w:val="006828F6"/>
    <w:rsid w:val="006838E1"/>
    <w:rsid w:val="006861C7"/>
    <w:rsid w:val="00687A5F"/>
    <w:rsid w:val="00687E2F"/>
    <w:rsid w:val="006919C9"/>
    <w:rsid w:val="00693194"/>
    <w:rsid w:val="00693D2C"/>
    <w:rsid w:val="006941C3"/>
    <w:rsid w:val="00696BED"/>
    <w:rsid w:val="006A0361"/>
    <w:rsid w:val="006A08A7"/>
    <w:rsid w:val="006A08F7"/>
    <w:rsid w:val="006A19C6"/>
    <w:rsid w:val="006A2A74"/>
    <w:rsid w:val="006A51A3"/>
    <w:rsid w:val="006A5234"/>
    <w:rsid w:val="006B0149"/>
    <w:rsid w:val="006B3CC3"/>
    <w:rsid w:val="006B4052"/>
    <w:rsid w:val="006B4472"/>
    <w:rsid w:val="006B5526"/>
    <w:rsid w:val="006B5AF8"/>
    <w:rsid w:val="006B61F6"/>
    <w:rsid w:val="006B73A9"/>
    <w:rsid w:val="006B79D1"/>
    <w:rsid w:val="006C1052"/>
    <w:rsid w:val="006C1AAE"/>
    <w:rsid w:val="006C2BC0"/>
    <w:rsid w:val="006C4700"/>
    <w:rsid w:val="006C62C6"/>
    <w:rsid w:val="006C7B06"/>
    <w:rsid w:val="006D07A9"/>
    <w:rsid w:val="006D1C83"/>
    <w:rsid w:val="006D3961"/>
    <w:rsid w:val="006D3A24"/>
    <w:rsid w:val="006D4989"/>
    <w:rsid w:val="006D6277"/>
    <w:rsid w:val="006D68E2"/>
    <w:rsid w:val="006D7CD3"/>
    <w:rsid w:val="006E085E"/>
    <w:rsid w:val="006E0D5A"/>
    <w:rsid w:val="006E1310"/>
    <w:rsid w:val="006E1548"/>
    <w:rsid w:val="006E248D"/>
    <w:rsid w:val="006E644E"/>
    <w:rsid w:val="006E652D"/>
    <w:rsid w:val="006F686F"/>
    <w:rsid w:val="007011B8"/>
    <w:rsid w:val="0071037B"/>
    <w:rsid w:val="007104BB"/>
    <w:rsid w:val="00710734"/>
    <w:rsid w:val="00710782"/>
    <w:rsid w:val="00711650"/>
    <w:rsid w:val="00712CEB"/>
    <w:rsid w:val="0071452D"/>
    <w:rsid w:val="007167E3"/>
    <w:rsid w:val="0071691A"/>
    <w:rsid w:val="007174D8"/>
    <w:rsid w:val="0072026C"/>
    <w:rsid w:val="00720595"/>
    <w:rsid w:val="00720951"/>
    <w:rsid w:val="00722C04"/>
    <w:rsid w:val="007231DB"/>
    <w:rsid w:val="007261FE"/>
    <w:rsid w:val="00727720"/>
    <w:rsid w:val="00731F60"/>
    <w:rsid w:val="00733E9B"/>
    <w:rsid w:val="00734DA2"/>
    <w:rsid w:val="007355C4"/>
    <w:rsid w:val="00735FA3"/>
    <w:rsid w:val="0073793B"/>
    <w:rsid w:val="00740ECD"/>
    <w:rsid w:val="00741CA6"/>
    <w:rsid w:val="00742D0F"/>
    <w:rsid w:val="00744B90"/>
    <w:rsid w:val="007450EF"/>
    <w:rsid w:val="0074575D"/>
    <w:rsid w:val="007465DC"/>
    <w:rsid w:val="00750C13"/>
    <w:rsid w:val="00750DF1"/>
    <w:rsid w:val="00753A56"/>
    <w:rsid w:val="0075469F"/>
    <w:rsid w:val="007554BD"/>
    <w:rsid w:val="0076069F"/>
    <w:rsid w:val="00761E0A"/>
    <w:rsid w:val="00765785"/>
    <w:rsid w:val="00767FE3"/>
    <w:rsid w:val="007701C3"/>
    <w:rsid w:val="0077324A"/>
    <w:rsid w:val="00777927"/>
    <w:rsid w:val="00780BE5"/>
    <w:rsid w:val="007819BE"/>
    <w:rsid w:val="00785154"/>
    <w:rsid w:val="007862FE"/>
    <w:rsid w:val="00786517"/>
    <w:rsid w:val="00791002"/>
    <w:rsid w:val="00793353"/>
    <w:rsid w:val="007933FB"/>
    <w:rsid w:val="00793B8B"/>
    <w:rsid w:val="00795812"/>
    <w:rsid w:val="00795AE5"/>
    <w:rsid w:val="007963DB"/>
    <w:rsid w:val="00796778"/>
    <w:rsid w:val="00797BC7"/>
    <w:rsid w:val="007A1005"/>
    <w:rsid w:val="007A147C"/>
    <w:rsid w:val="007A2206"/>
    <w:rsid w:val="007A2811"/>
    <w:rsid w:val="007A3278"/>
    <w:rsid w:val="007A4588"/>
    <w:rsid w:val="007A70AE"/>
    <w:rsid w:val="007B0CCD"/>
    <w:rsid w:val="007B0E97"/>
    <w:rsid w:val="007B499F"/>
    <w:rsid w:val="007B4B6E"/>
    <w:rsid w:val="007C07EA"/>
    <w:rsid w:val="007C0F9E"/>
    <w:rsid w:val="007C2D1A"/>
    <w:rsid w:val="007C40DB"/>
    <w:rsid w:val="007C48D2"/>
    <w:rsid w:val="007C5F25"/>
    <w:rsid w:val="007C6110"/>
    <w:rsid w:val="007C6892"/>
    <w:rsid w:val="007C6902"/>
    <w:rsid w:val="007D09C1"/>
    <w:rsid w:val="007D0D5C"/>
    <w:rsid w:val="007D37D0"/>
    <w:rsid w:val="007D6CD7"/>
    <w:rsid w:val="007E03D3"/>
    <w:rsid w:val="007E166B"/>
    <w:rsid w:val="007E2119"/>
    <w:rsid w:val="007E2E2F"/>
    <w:rsid w:val="007E39EB"/>
    <w:rsid w:val="007E3BA5"/>
    <w:rsid w:val="007E3D1B"/>
    <w:rsid w:val="007E6088"/>
    <w:rsid w:val="007E675A"/>
    <w:rsid w:val="007F3E86"/>
    <w:rsid w:val="007F3EB0"/>
    <w:rsid w:val="007F531D"/>
    <w:rsid w:val="007F53B3"/>
    <w:rsid w:val="007F7ED0"/>
    <w:rsid w:val="008033F4"/>
    <w:rsid w:val="008053A7"/>
    <w:rsid w:val="008100BE"/>
    <w:rsid w:val="0081055F"/>
    <w:rsid w:val="008128D9"/>
    <w:rsid w:val="00815BD0"/>
    <w:rsid w:val="008216C0"/>
    <w:rsid w:val="00821B30"/>
    <w:rsid w:val="0082306B"/>
    <w:rsid w:val="008248EC"/>
    <w:rsid w:val="00824911"/>
    <w:rsid w:val="0082527D"/>
    <w:rsid w:val="008260C2"/>
    <w:rsid w:val="008262F1"/>
    <w:rsid w:val="00826411"/>
    <w:rsid w:val="00826925"/>
    <w:rsid w:val="00827672"/>
    <w:rsid w:val="00827AD2"/>
    <w:rsid w:val="00830556"/>
    <w:rsid w:val="00832199"/>
    <w:rsid w:val="008323A6"/>
    <w:rsid w:val="0083261E"/>
    <w:rsid w:val="0083512A"/>
    <w:rsid w:val="0083532E"/>
    <w:rsid w:val="00845441"/>
    <w:rsid w:val="008456DF"/>
    <w:rsid w:val="0084617E"/>
    <w:rsid w:val="00847615"/>
    <w:rsid w:val="00852A3F"/>
    <w:rsid w:val="00854880"/>
    <w:rsid w:val="00854C36"/>
    <w:rsid w:val="0085521F"/>
    <w:rsid w:val="00855757"/>
    <w:rsid w:val="00856BC6"/>
    <w:rsid w:val="00856DD5"/>
    <w:rsid w:val="00856DD6"/>
    <w:rsid w:val="00860362"/>
    <w:rsid w:val="008609EF"/>
    <w:rsid w:val="008614D1"/>
    <w:rsid w:val="00862723"/>
    <w:rsid w:val="00864371"/>
    <w:rsid w:val="00866A56"/>
    <w:rsid w:val="00876110"/>
    <w:rsid w:val="008766F7"/>
    <w:rsid w:val="00877D0C"/>
    <w:rsid w:val="00882CF5"/>
    <w:rsid w:val="00883F53"/>
    <w:rsid w:val="00884BA9"/>
    <w:rsid w:val="0088768D"/>
    <w:rsid w:val="0089028F"/>
    <w:rsid w:val="00894CCC"/>
    <w:rsid w:val="008A0A96"/>
    <w:rsid w:val="008A7A44"/>
    <w:rsid w:val="008B065C"/>
    <w:rsid w:val="008B22D7"/>
    <w:rsid w:val="008B41FE"/>
    <w:rsid w:val="008B469F"/>
    <w:rsid w:val="008B4D94"/>
    <w:rsid w:val="008B504B"/>
    <w:rsid w:val="008B542D"/>
    <w:rsid w:val="008B71C8"/>
    <w:rsid w:val="008C1120"/>
    <w:rsid w:val="008C4E95"/>
    <w:rsid w:val="008C6761"/>
    <w:rsid w:val="008C7861"/>
    <w:rsid w:val="008D0C2A"/>
    <w:rsid w:val="008D3872"/>
    <w:rsid w:val="008D3E6A"/>
    <w:rsid w:val="008D6818"/>
    <w:rsid w:val="008E0642"/>
    <w:rsid w:val="008E0842"/>
    <w:rsid w:val="008E15FA"/>
    <w:rsid w:val="008E283B"/>
    <w:rsid w:val="008F0899"/>
    <w:rsid w:val="008F2B49"/>
    <w:rsid w:val="008F2F97"/>
    <w:rsid w:val="008F333E"/>
    <w:rsid w:val="008F4B63"/>
    <w:rsid w:val="008F4B9E"/>
    <w:rsid w:val="008F4C75"/>
    <w:rsid w:val="008F72F4"/>
    <w:rsid w:val="00903B81"/>
    <w:rsid w:val="0090490F"/>
    <w:rsid w:val="00904B7B"/>
    <w:rsid w:val="0090550E"/>
    <w:rsid w:val="00907A7A"/>
    <w:rsid w:val="0091219F"/>
    <w:rsid w:val="00912769"/>
    <w:rsid w:val="00915159"/>
    <w:rsid w:val="00915659"/>
    <w:rsid w:val="00915D43"/>
    <w:rsid w:val="00917277"/>
    <w:rsid w:val="00917B6B"/>
    <w:rsid w:val="00920491"/>
    <w:rsid w:val="00920E50"/>
    <w:rsid w:val="009210B4"/>
    <w:rsid w:val="009242F9"/>
    <w:rsid w:val="00925FEA"/>
    <w:rsid w:val="009272C1"/>
    <w:rsid w:val="00930EFC"/>
    <w:rsid w:val="00931546"/>
    <w:rsid w:val="0093283C"/>
    <w:rsid w:val="00933A83"/>
    <w:rsid w:val="00934A6E"/>
    <w:rsid w:val="00936A51"/>
    <w:rsid w:val="0094077F"/>
    <w:rsid w:val="0094182C"/>
    <w:rsid w:val="009419BA"/>
    <w:rsid w:val="00943D6B"/>
    <w:rsid w:val="00946D6A"/>
    <w:rsid w:val="0094713A"/>
    <w:rsid w:val="009472EF"/>
    <w:rsid w:val="00947E88"/>
    <w:rsid w:val="009524A7"/>
    <w:rsid w:val="009526B5"/>
    <w:rsid w:val="009539A1"/>
    <w:rsid w:val="009555C4"/>
    <w:rsid w:val="00955689"/>
    <w:rsid w:val="00955884"/>
    <w:rsid w:val="0096047C"/>
    <w:rsid w:val="0096170F"/>
    <w:rsid w:val="009617F8"/>
    <w:rsid w:val="00965C0F"/>
    <w:rsid w:val="00967D48"/>
    <w:rsid w:val="0097111E"/>
    <w:rsid w:val="0097207F"/>
    <w:rsid w:val="00972250"/>
    <w:rsid w:val="0097267D"/>
    <w:rsid w:val="00973A30"/>
    <w:rsid w:val="009759CF"/>
    <w:rsid w:val="009801C4"/>
    <w:rsid w:val="00981A9B"/>
    <w:rsid w:val="00982746"/>
    <w:rsid w:val="009842CE"/>
    <w:rsid w:val="00984A06"/>
    <w:rsid w:val="009857E7"/>
    <w:rsid w:val="00990C77"/>
    <w:rsid w:val="0099184F"/>
    <w:rsid w:val="00992086"/>
    <w:rsid w:val="00994CCA"/>
    <w:rsid w:val="00995B68"/>
    <w:rsid w:val="00996282"/>
    <w:rsid w:val="009973C7"/>
    <w:rsid w:val="0099768B"/>
    <w:rsid w:val="009A13D9"/>
    <w:rsid w:val="009A1E53"/>
    <w:rsid w:val="009A1ED1"/>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6099"/>
    <w:rsid w:val="009C12AD"/>
    <w:rsid w:val="009C20F2"/>
    <w:rsid w:val="009C4270"/>
    <w:rsid w:val="009C4293"/>
    <w:rsid w:val="009C7343"/>
    <w:rsid w:val="009D0621"/>
    <w:rsid w:val="009D1F23"/>
    <w:rsid w:val="009D210B"/>
    <w:rsid w:val="009D24A5"/>
    <w:rsid w:val="009D4257"/>
    <w:rsid w:val="009D4A5D"/>
    <w:rsid w:val="009D5937"/>
    <w:rsid w:val="009D618E"/>
    <w:rsid w:val="009D7AAE"/>
    <w:rsid w:val="009D7B78"/>
    <w:rsid w:val="009E01E3"/>
    <w:rsid w:val="009E223C"/>
    <w:rsid w:val="009E53D5"/>
    <w:rsid w:val="009E7044"/>
    <w:rsid w:val="009E72DC"/>
    <w:rsid w:val="009F030C"/>
    <w:rsid w:val="009F451E"/>
    <w:rsid w:val="009F5508"/>
    <w:rsid w:val="009F55BE"/>
    <w:rsid w:val="009F73C2"/>
    <w:rsid w:val="00A0180A"/>
    <w:rsid w:val="00A0197A"/>
    <w:rsid w:val="00A02FA5"/>
    <w:rsid w:val="00A052D7"/>
    <w:rsid w:val="00A05CC8"/>
    <w:rsid w:val="00A0641C"/>
    <w:rsid w:val="00A127BD"/>
    <w:rsid w:val="00A12C6D"/>
    <w:rsid w:val="00A13175"/>
    <w:rsid w:val="00A13857"/>
    <w:rsid w:val="00A14DB5"/>
    <w:rsid w:val="00A154EC"/>
    <w:rsid w:val="00A205F8"/>
    <w:rsid w:val="00A23061"/>
    <w:rsid w:val="00A23C7C"/>
    <w:rsid w:val="00A31273"/>
    <w:rsid w:val="00A33576"/>
    <w:rsid w:val="00A335FE"/>
    <w:rsid w:val="00A33B85"/>
    <w:rsid w:val="00A35008"/>
    <w:rsid w:val="00A35731"/>
    <w:rsid w:val="00A35BF8"/>
    <w:rsid w:val="00A4059D"/>
    <w:rsid w:val="00A430A2"/>
    <w:rsid w:val="00A43284"/>
    <w:rsid w:val="00A44462"/>
    <w:rsid w:val="00A448E4"/>
    <w:rsid w:val="00A44A02"/>
    <w:rsid w:val="00A525A3"/>
    <w:rsid w:val="00A53DED"/>
    <w:rsid w:val="00A54C9B"/>
    <w:rsid w:val="00A5550E"/>
    <w:rsid w:val="00A55581"/>
    <w:rsid w:val="00A55A6E"/>
    <w:rsid w:val="00A564F0"/>
    <w:rsid w:val="00A57694"/>
    <w:rsid w:val="00A60DCE"/>
    <w:rsid w:val="00A622BB"/>
    <w:rsid w:val="00A63DB1"/>
    <w:rsid w:val="00A6453B"/>
    <w:rsid w:val="00A64F8E"/>
    <w:rsid w:val="00A650E1"/>
    <w:rsid w:val="00A66406"/>
    <w:rsid w:val="00A71F9C"/>
    <w:rsid w:val="00A746F2"/>
    <w:rsid w:val="00A75773"/>
    <w:rsid w:val="00A766BE"/>
    <w:rsid w:val="00A770BC"/>
    <w:rsid w:val="00A775E6"/>
    <w:rsid w:val="00A77E3A"/>
    <w:rsid w:val="00A81E0A"/>
    <w:rsid w:val="00A83B61"/>
    <w:rsid w:val="00A84C63"/>
    <w:rsid w:val="00A857AB"/>
    <w:rsid w:val="00A912D6"/>
    <w:rsid w:val="00A924DD"/>
    <w:rsid w:val="00A92596"/>
    <w:rsid w:val="00A93ABA"/>
    <w:rsid w:val="00A93EE0"/>
    <w:rsid w:val="00A949F8"/>
    <w:rsid w:val="00A9530B"/>
    <w:rsid w:val="00A96ACA"/>
    <w:rsid w:val="00A96B30"/>
    <w:rsid w:val="00A97442"/>
    <w:rsid w:val="00A97726"/>
    <w:rsid w:val="00AA049D"/>
    <w:rsid w:val="00AA0667"/>
    <w:rsid w:val="00AA193F"/>
    <w:rsid w:val="00AA230F"/>
    <w:rsid w:val="00AA26B4"/>
    <w:rsid w:val="00AA2F05"/>
    <w:rsid w:val="00AA7A0C"/>
    <w:rsid w:val="00AB1FCA"/>
    <w:rsid w:val="00AB240E"/>
    <w:rsid w:val="00AB2C38"/>
    <w:rsid w:val="00AB3A54"/>
    <w:rsid w:val="00AB47E3"/>
    <w:rsid w:val="00AB4A37"/>
    <w:rsid w:val="00AB694D"/>
    <w:rsid w:val="00AB6AF7"/>
    <w:rsid w:val="00AB773D"/>
    <w:rsid w:val="00AB7CE9"/>
    <w:rsid w:val="00AB7ECD"/>
    <w:rsid w:val="00AC0B71"/>
    <w:rsid w:val="00AC0D13"/>
    <w:rsid w:val="00AC299E"/>
    <w:rsid w:val="00AC3D35"/>
    <w:rsid w:val="00AC44E7"/>
    <w:rsid w:val="00AC730E"/>
    <w:rsid w:val="00AD104E"/>
    <w:rsid w:val="00AD123C"/>
    <w:rsid w:val="00AD200D"/>
    <w:rsid w:val="00AD2245"/>
    <w:rsid w:val="00AD3E90"/>
    <w:rsid w:val="00AD5659"/>
    <w:rsid w:val="00AD5C5B"/>
    <w:rsid w:val="00AD69D4"/>
    <w:rsid w:val="00AD78FF"/>
    <w:rsid w:val="00AE244E"/>
    <w:rsid w:val="00AE3BF0"/>
    <w:rsid w:val="00AE3D29"/>
    <w:rsid w:val="00AE5367"/>
    <w:rsid w:val="00AE62B7"/>
    <w:rsid w:val="00AF06C0"/>
    <w:rsid w:val="00AF0B4E"/>
    <w:rsid w:val="00AF0E96"/>
    <w:rsid w:val="00AF2646"/>
    <w:rsid w:val="00AF36BE"/>
    <w:rsid w:val="00AF3D1E"/>
    <w:rsid w:val="00AF4BA8"/>
    <w:rsid w:val="00AF59FE"/>
    <w:rsid w:val="00AF6E65"/>
    <w:rsid w:val="00AF789C"/>
    <w:rsid w:val="00B015E0"/>
    <w:rsid w:val="00B01B25"/>
    <w:rsid w:val="00B036EF"/>
    <w:rsid w:val="00B05101"/>
    <w:rsid w:val="00B0515B"/>
    <w:rsid w:val="00B053B8"/>
    <w:rsid w:val="00B0671D"/>
    <w:rsid w:val="00B06EDD"/>
    <w:rsid w:val="00B07E39"/>
    <w:rsid w:val="00B11575"/>
    <w:rsid w:val="00B11FC5"/>
    <w:rsid w:val="00B132B9"/>
    <w:rsid w:val="00B157F6"/>
    <w:rsid w:val="00B16146"/>
    <w:rsid w:val="00B20548"/>
    <w:rsid w:val="00B23B81"/>
    <w:rsid w:val="00B270A1"/>
    <w:rsid w:val="00B30207"/>
    <w:rsid w:val="00B30965"/>
    <w:rsid w:val="00B3131A"/>
    <w:rsid w:val="00B323B0"/>
    <w:rsid w:val="00B3277A"/>
    <w:rsid w:val="00B32F7A"/>
    <w:rsid w:val="00B34078"/>
    <w:rsid w:val="00B359F5"/>
    <w:rsid w:val="00B37598"/>
    <w:rsid w:val="00B377CC"/>
    <w:rsid w:val="00B404A1"/>
    <w:rsid w:val="00B43FF9"/>
    <w:rsid w:val="00B44880"/>
    <w:rsid w:val="00B45ACE"/>
    <w:rsid w:val="00B45B6F"/>
    <w:rsid w:val="00B4600C"/>
    <w:rsid w:val="00B46865"/>
    <w:rsid w:val="00B47334"/>
    <w:rsid w:val="00B477A5"/>
    <w:rsid w:val="00B51A03"/>
    <w:rsid w:val="00B51A4B"/>
    <w:rsid w:val="00B53213"/>
    <w:rsid w:val="00B53921"/>
    <w:rsid w:val="00B53934"/>
    <w:rsid w:val="00B546EE"/>
    <w:rsid w:val="00B54F9F"/>
    <w:rsid w:val="00B5581D"/>
    <w:rsid w:val="00B55E70"/>
    <w:rsid w:val="00B602B3"/>
    <w:rsid w:val="00B60CCD"/>
    <w:rsid w:val="00B61A69"/>
    <w:rsid w:val="00B6490A"/>
    <w:rsid w:val="00B66EE6"/>
    <w:rsid w:val="00B713AF"/>
    <w:rsid w:val="00B724B0"/>
    <w:rsid w:val="00B737A9"/>
    <w:rsid w:val="00B7490B"/>
    <w:rsid w:val="00B7647E"/>
    <w:rsid w:val="00B7732A"/>
    <w:rsid w:val="00B820FD"/>
    <w:rsid w:val="00B8324F"/>
    <w:rsid w:val="00B84DEE"/>
    <w:rsid w:val="00B85A03"/>
    <w:rsid w:val="00B875B3"/>
    <w:rsid w:val="00B87D6C"/>
    <w:rsid w:val="00B90742"/>
    <w:rsid w:val="00B94918"/>
    <w:rsid w:val="00B94A07"/>
    <w:rsid w:val="00B959C5"/>
    <w:rsid w:val="00B95F7C"/>
    <w:rsid w:val="00B967FF"/>
    <w:rsid w:val="00BA0D8E"/>
    <w:rsid w:val="00BA4D80"/>
    <w:rsid w:val="00BA6BD5"/>
    <w:rsid w:val="00BB33B0"/>
    <w:rsid w:val="00BB3AF4"/>
    <w:rsid w:val="00BB47A5"/>
    <w:rsid w:val="00BB5613"/>
    <w:rsid w:val="00BB6132"/>
    <w:rsid w:val="00BB7836"/>
    <w:rsid w:val="00BB7C17"/>
    <w:rsid w:val="00BC10E1"/>
    <w:rsid w:val="00BC41F9"/>
    <w:rsid w:val="00BC7F9A"/>
    <w:rsid w:val="00BD043C"/>
    <w:rsid w:val="00BD2564"/>
    <w:rsid w:val="00BD3E44"/>
    <w:rsid w:val="00BD4B7C"/>
    <w:rsid w:val="00BD4BEC"/>
    <w:rsid w:val="00BD6570"/>
    <w:rsid w:val="00BD7A26"/>
    <w:rsid w:val="00BE249B"/>
    <w:rsid w:val="00BE2EBC"/>
    <w:rsid w:val="00BE4354"/>
    <w:rsid w:val="00BE43D0"/>
    <w:rsid w:val="00BE505F"/>
    <w:rsid w:val="00BF0315"/>
    <w:rsid w:val="00BF4F5F"/>
    <w:rsid w:val="00BF5205"/>
    <w:rsid w:val="00C02A63"/>
    <w:rsid w:val="00C038E8"/>
    <w:rsid w:val="00C058C6"/>
    <w:rsid w:val="00C05F9A"/>
    <w:rsid w:val="00C06DEC"/>
    <w:rsid w:val="00C1546B"/>
    <w:rsid w:val="00C163F0"/>
    <w:rsid w:val="00C20408"/>
    <w:rsid w:val="00C20EA2"/>
    <w:rsid w:val="00C220BF"/>
    <w:rsid w:val="00C2534D"/>
    <w:rsid w:val="00C255AA"/>
    <w:rsid w:val="00C25D10"/>
    <w:rsid w:val="00C2727E"/>
    <w:rsid w:val="00C305DD"/>
    <w:rsid w:val="00C31787"/>
    <w:rsid w:val="00C326C7"/>
    <w:rsid w:val="00C3608F"/>
    <w:rsid w:val="00C36786"/>
    <w:rsid w:val="00C40BC7"/>
    <w:rsid w:val="00C41515"/>
    <w:rsid w:val="00C42F43"/>
    <w:rsid w:val="00C44761"/>
    <w:rsid w:val="00C45668"/>
    <w:rsid w:val="00C4685E"/>
    <w:rsid w:val="00C5239B"/>
    <w:rsid w:val="00C551AC"/>
    <w:rsid w:val="00C56DCB"/>
    <w:rsid w:val="00C60C83"/>
    <w:rsid w:val="00C620DF"/>
    <w:rsid w:val="00C62324"/>
    <w:rsid w:val="00C638C2"/>
    <w:rsid w:val="00C644FF"/>
    <w:rsid w:val="00C65EA3"/>
    <w:rsid w:val="00C66740"/>
    <w:rsid w:val="00C67435"/>
    <w:rsid w:val="00C701FF"/>
    <w:rsid w:val="00C70A5A"/>
    <w:rsid w:val="00C7299B"/>
    <w:rsid w:val="00C776EB"/>
    <w:rsid w:val="00C80A4D"/>
    <w:rsid w:val="00C8206E"/>
    <w:rsid w:val="00C83940"/>
    <w:rsid w:val="00C84887"/>
    <w:rsid w:val="00C84FE4"/>
    <w:rsid w:val="00C85CFD"/>
    <w:rsid w:val="00C8712B"/>
    <w:rsid w:val="00C92477"/>
    <w:rsid w:val="00C93428"/>
    <w:rsid w:val="00C95C55"/>
    <w:rsid w:val="00CA3FE2"/>
    <w:rsid w:val="00CA4010"/>
    <w:rsid w:val="00CA5356"/>
    <w:rsid w:val="00CA6EC6"/>
    <w:rsid w:val="00CB10E9"/>
    <w:rsid w:val="00CB1EF4"/>
    <w:rsid w:val="00CB4445"/>
    <w:rsid w:val="00CB6915"/>
    <w:rsid w:val="00CB77EA"/>
    <w:rsid w:val="00CC1284"/>
    <w:rsid w:val="00CC2B4F"/>
    <w:rsid w:val="00CC59C5"/>
    <w:rsid w:val="00CD1173"/>
    <w:rsid w:val="00CD36C5"/>
    <w:rsid w:val="00CD3CE0"/>
    <w:rsid w:val="00CD4F11"/>
    <w:rsid w:val="00CD559D"/>
    <w:rsid w:val="00CD5FF8"/>
    <w:rsid w:val="00CD72E7"/>
    <w:rsid w:val="00CE1AAC"/>
    <w:rsid w:val="00CE2F50"/>
    <w:rsid w:val="00CE33A2"/>
    <w:rsid w:val="00CE394B"/>
    <w:rsid w:val="00CE5B04"/>
    <w:rsid w:val="00CE6C3F"/>
    <w:rsid w:val="00CF0226"/>
    <w:rsid w:val="00CF0374"/>
    <w:rsid w:val="00CF19C2"/>
    <w:rsid w:val="00CF1F0C"/>
    <w:rsid w:val="00CF2218"/>
    <w:rsid w:val="00CF482C"/>
    <w:rsid w:val="00CF654E"/>
    <w:rsid w:val="00D050EA"/>
    <w:rsid w:val="00D05882"/>
    <w:rsid w:val="00D065EA"/>
    <w:rsid w:val="00D10B1E"/>
    <w:rsid w:val="00D124A1"/>
    <w:rsid w:val="00D1262D"/>
    <w:rsid w:val="00D12AF7"/>
    <w:rsid w:val="00D137D9"/>
    <w:rsid w:val="00D13B3E"/>
    <w:rsid w:val="00D1590A"/>
    <w:rsid w:val="00D166D8"/>
    <w:rsid w:val="00D20071"/>
    <w:rsid w:val="00D22025"/>
    <w:rsid w:val="00D2593A"/>
    <w:rsid w:val="00D26A8A"/>
    <w:rsid w:val="00D31C05"/>
    <w:rsid w:val="00D335AE"/>
    <w:rsid w:val="00D350E8"/>
    <w:rsid w:val="00D36A1B"/>
    <w:rsid w:val="00D37243"/>
    <w:rsid w:val="00D415F4"/>
    <w:rsid w:val="00D44437"/>
    <w:rsid w:val="00D44459"/>
    <w:rsid w:val="00D44C87"/>
    <w:rsid w:val="00D45185"/>
    <w:rsid w:val="00D4641D"/>
    <w:rsid w:val="00D50A3B"/>
    <w:rsid w:val="00D51DEF"/>
    <w:rsid w:val="00D526EC"/>
    <w:rsid w:val="00D52BE1"/>
    <w:rsid w:val="00D5375F"/>
    <w:rsid w:val="00D53EBB"/>
    <w:rsid w:val="00D545C7"/>
    <w:rsid w:val="00D55B7B"/>
    <w:rsid w:val="00D56CD9"/>
    <w:rsid w:val="00D572AF"/>
    <w:rsid w:val="00D57841"/>
    <w:rsid w:val="00D57D7A"/>
    <w:rsid w:val="00D57E98"/>
    <w:rsid w:val="00D61815"/>
    <w:rsid w:val="00D61D43"/>
    <w:rsid w:val="00D62B85"/>
    <w:rsid w:val="00D65F7F"/>
    <w:rsid w:val="00D67801"/>
    <w:rsid w:val="00D707D8"/>
    <w:rsid w:val="00D72465"/>
    <w:rsid w:val="00D731CB"/>
    <w:rsid w:val="00D77957"/>
    <w:rsid w:val="00D8056A"/>
    <w:rsid w:val="00D8094D"/>
    <w:rsid w:val="00D83E7F"/>
    <w:rsid w:val="00D84977"/>
    <w:rsid w:val="00D85573"/>
    <w:rsid w:val="00D863E6"/>
    <w:rsid w:val="00D865D0"/>
    <w:rsid w:val="00D87AE9"/>
    <w:rsid w:val="00D91B2E"/>
    <w:rsid w:val="00D92278"/>
    <w:rsid w:val="00D9484D"/>
    <w:rsid w:val="00D94BF0"/>
    <w:rsid w:val="00D94DB5"/>
    <w:rsid w:val="00D96B35"/>
    <w:rsid w:val="00DA0755"/>
    <w:rsid w:val="00DA1AEE"/>
    <w:rsid w:val="00DA2615"/>
    <w:rsid w:val="00DA41D0"/>
    <w:rsid w:val="00DA484A"/>
    <w:rsid w:val="00DA607F"/>
    <w:rsid w:val="00DA653F"/>
    <w:rsid w:val="00DA67B8"/>
    <w:rsid w:val="00DA73C2"/>
    <w:rsid w:val="00DB0026"/>
    <w:rsid w:val="00DB0A01"/>
    <w:rsid w:val="00DB1AAC"/>
    <w:rsid w:val="00DB4B36"/>
    <w:rsid w:val="00DB57CF"/>
    <w:rsid w:val="00DB6A00"/>
    <w:rsid w:val="00DB6A41"/>
    <w:rsid w:val="00DB6B36"/>
    <w:rsid w:val="00DB6BED"/>
    <w:rsid w:val="00DB73DB"/>
    <w:rsid w:val="00DC1BB5"/>
    <w:rsid w:val="00DC2E26"/>
    <w:rsid w:val="00DC42D3"/>
    <w:rsid w:val="00DC4ED2"/>
    <w:rsid w:val="00DC523E"/>
    <w:rsid w:val="00DC550F"/>
    <w:rsid w:val="00DC668B"/>
    <w:rsid w:val="00DD10F8"/>
    <w:rsid w:val="00DD1618"/>
    <w:rsid w:val="00DD519F"/>
    <w:rsid w:val="00DD5B2F"/>
    <w:rsid w:val="00DD5CD5"/>
    <w:rsid w:val="00DD6443"/>
    <w:rsid w:val="00DD68F5"/>
    <w:rsid w:val="00DD6A3B"/>
    <w:rsid w:val="00DE0927"/>
    <w:rsid w:val="00DE1E60"/>
    <w:rsid w:val="00DE2F52"/>
    <w:rsid w:val="00DE5728"/>
    <w:rsid w:val="00DE5BDC"/>
    <w:rsid w:val="00DF01D5"/>
    <w:rsid w:val="00DF2E21"/>
    <w:rsid w:val="00DF2E73"/>
    <w:rsid w:val="00DF3198"/>
    <w:rsid w:val="00DF3265"/>
    <w:rsid w:val="00DF4157"/>
    <w:rsid w:val="00DF4477"/>
    <w:rsid w:val="00DF636A"/>
    <w:rsid w:val="00DF6655"/>
    <w:rsid w:val="00DF6880"/>
    <w:rsid w:val="00DF79C5"/>
    <w:rsid w:val="00DF7C53"/>
    <w:rsid w:val="00E019A2"/>
    <w:rsid w:val="00E01D4E"/>
    <w:rsid w:val="00E0214B"/>
    <w:rsid w:val="00E028B1"/>
    <w:rsid w:val="00E0496B"/>
    <w:rsid w:val="00E04FA7"/>
    <w:rsid w:val="00E051F0"/>
    <w:rsid w:val="00E13CFF"/>
    <w:rsid w:val="00E14302"/>
    <w:rsid w:val="00E149CD"/>
    <w:rsid w:val="00E203E2"/>
    <w:rsid w:val="00E20969"/>
    <w:rsid w:val="00E21853"/>
    <w:rsid w:val="00E21D1C"/>
    <w:rsid w:val="00E22278"/>
    <w:rsid w:val="00E23C2E"/>
    <w:rsid w:val="00E26C5C"/>
    <w:rsid w:val="00E2798C"/>
    <w:rsid w:val="00E31601"/>
    <w:rsid w:val="00E319C6"/>
    <w:rsid w:val="00E3255A"/>
    <w:rsid w:val="00E329E5"/>
    <w:rsid w:val="00E34C54"/>
    <w:rsid w:val="00E34EB2"/>
    <w:rsid w:val="00E3705F"/>
    <w:rsid w:val="00E401D9"/>
    <w:rsid w:val="00E40F62"/>
    <w:rsid w:val="00E41387"/>
    <w:rsid w:val="00E41C0E"/>
    <w:rsid w:val="00E440D7"/>
    <w:rsid w:val="00E454E3"/>
    <w:rsid w:val="00E472EF"/>
    <w:rsid w:val="00E478D5"/>
    <w:rsid w:val="00E47A9A"/>
    <w:rsid w:val="00E47E6A"/>
    <w:rsid w:val="00E51653"/>
    <w:rsid w:val="00E526B0"/>
    <w:rsid w:val="00E52751"/>
    <w:rsid w:val="00E552DA"/>
    <w:rsid w:val="00E555F6"/>
    <w:rsid w:val="00E56D17"/>
    <w:rsid w:val="00E56D7E"/>
    <w:rsid w:val="00E57AC1"/>
    <w:rsid w:val="00E60108"/>
    <w:rsid w:val="00E604C6"/>
    <w:rsid w:val="00E61C21"/>
    <w:rsid w:val="00E62B44"/>
    <w:rsid w:val="00E64300"/>
    <w:rsid w:val="00E646B3"/>
    <w:rsid w:val="00E66A98"/>
    <w:rsid w:val="00E67A9A"/>
    <w:rsid w:val="00E70F5E"/>
    <w:rsid w:val="00E71CE6"/>
    <w:rsid w:val="00E73205"/>
    <w:rsid w:val="00E735C3"/>
    <w:rsid w:val="00E74243"/>
    <w:rsid w:val="00E74463"/>
    <w:rsid w:val="00E76448"/>
    <w:rsid w:val="00E76AB2"/>
    <w:rsid w:val="00E774C9"/>
    <w:rsid w:val="00E7786E"/>
    <w:rsid w:val="00E80386"/>
    <w:rsid w:val="00E80784"/>
    <w:rsid w:val="00E80BE2"/>
    <w:rsid w:val="00E82F27"/>
    <w:rsid w:val="00E833BE"/>
    <w:rsid w:val="00E840CF"/>
    <w:rsid w:val="00E86267"/>
    <w:rsid w:val="00E903EE"/>
    <w:rsid w:val="00E9511D"/>
    <w:rsid w:val="00E97E80"/>
    <w:rsid w:val="00E97FA1"/>
    <w:rsid w:val="00EA1351"/>
    <w:rsid w:val="00EA3ECD"/>
    <w:rsid w:val="00EA4968"/>
    <w:rsid w:val="00EA646C"/>
    <w:rsid w:val="00EA6F9C"/>
    <w:rsid w:val="00EB0739"/>
    <w:rsid w:val="00EB23B2"/>
    <w:rsid w:val="00EB52D5"/>
    <w:rsid w:val="00EB6213"/>
    <w:rsid w:val="00EB6ADE"/>
    <w:rsid w:val="00EC127F"/>
    <w:rsid w:val="00EC626C"/>
    <w:rsid w:val="00EC6B09"/>
    <w:rsid w:val="00EC74A2"/>
    <w:rsid w:val="00ED1108"/>
    <w:rsid w:val="00ED3D60"/>
    <w:rsid w:val="00ED606A"/>
    <w:rsid w:val="00ED6411"/>
    <w:rsid w:val="00ED6CA0"/>
    <w:rsid w:val="00ED6CCF"/>
    <w:rsid w:val="00EE0249"/>
    <w:rsid w:val="00EE11E2"/>
    <w:rsid w:val="00EE183B"/>
    <w:rsid w:val="00EE235E"/>
    <w:rsid w:val="00EE393C"/>
    <w:rsid w:val="00EE5173"/>
    <w:rsid w:val="00EE5B3A"/>
    <w:rsid w:val="00EF0074"/>
    <w:rsid w:val="00EF0AD5"/>
    <w:rsid w:val="00EF251A"/>
    <w:rsid w:val="00EF31FE"/>
    <w:rsid w:val="00EF38A1"/>
    <w:rsid w:val="00EF5BF5"/>
    <w:rsid w:val="00EF66F9"/>
    <w:rsid w:val="00EF69DA"/>
    <w:rsid w:val="00F002A8"/>
    <w:rsid w:val="00F005AD"/>
    <w:rsid w:val="00F0139F"/>
    <w:rsid w:val="00F02133"/>
    <w:rsid w:val="00F0233A"/>
    <w:rsid w:val="00F0253E"/>
    <w:rsid w:val="00F02C03"/>
    <w:rsid w:val="00F03254"/>
    <w:rsid w:val="00F04095"/>
    <w:rsid w:val="00F04CB5"/>
    <w:rsid w:val="00F10A34"/>
    <w:rsid w:val="00F139FB"/>
    <w:rsid w:val="00F14B08"/>
    <w:rsid w:val="00F16949"/>
    <w:rsid w:val="00F169FE"/>
    <w:rsid w:val="00F17835"/>
    <w:rsid w:val="00F20968"/>
    <w:rsid w:val="00F21C58"/>
    <w:rsid w:val="00F23B14"/>
    <w:rsid w:val="00F24302"/>
    <w:rsid w:val="00F24592"/>
    <w:rsid w:val="00F265C2"/>
    <w:rsid w:val="00F266E0"/>
    <w:rsid w:val="00F31492"/>
    <w:rsid w:val="00F34197"/>
    <w:rsid w:val="00F34C70"/>
    <w:rsid w:val="00F35CC9"/>
    <w:rsid w:val="00F366E0"/>
    <w:rsid w:val="00F36CBC"/>
    <w:rsid w:val="00F378C3"/>
    <w:rsid w:val="00F42AB5"/>
    <w:rsid w:val="00F42C79"/>
    <w:rsid w:val="00F44291"/>
    <w:rsid w:val="00F50F27"/>
    <w:rsid w:val="00F52F0D"/>
    <w:rsid w:val="00F535A3"/>
    <w:rsid w:val="00F54730"/>
    <w:rsid w:val="00F561B6"/>
    <w:rsid w:val="00F625A4"/>
    <w:rsid w:val="00F6373F"/>
    <w:rsid w:val="00F63BCA"/>
    <w:rsid w:val="00F648DC"/>
    <w:rsid w:val="00F6594F"/>
    <w:rsid w:val="00F661B1"/>
    <w:rsid w:val="00F67CD6"/>
    <w:rsid w:val="00F71896"/>
    <w:rsid w:val="00F72119"/>
    <w:rsid w:val="00F742DB"/>
    <w:rsid w:val="00F75992"/>
    <w:rsid w:val="00F77118"/>
    <w:rsid w:val="00F82FE4"/>
    <w:rsid w:val="00F83204"/>
    <w:rsid w:val="00F84A16"/>
    <w:rsid w:val="00F854F1"/>
    <w:rsid w:val="00F860B3"/>
    <w:rsid w:val="00F868F4"/>
    <w:rsid w:val="00F86ABF"/>
    <w:rsid w:val="00F87D08"/>
    <w:rsid w:val="00F906BE"/>
    <w:rsid w:val="00F92962"/>
    <w:rsid w:val="00F95D4B"/>
    <w:rsid w:val="00F96887"/>
    <w:rsid w:val="00FA0137"/>
    <w:rsid w:val="00FA0766"/>
    <w:rsid w:val="00FA26E3"/>
    <w:rsid w:val="00FA3F82"/>
    <w:rsid w:val="00FA5118"/>
    <w:rsid w:val="00FA6536"/>
    <w:rsid w:val="00FA7D91"/>
    <w:rsid w:val="00FB0E82"/>
    <w:rsid w:val="00FB2E90"/>
    <w:rsid w:val="00FB31EF"/>
    <w:rsid w:val="00FB38EF"/>
    <w:rsid w:val="00FB4800"/>
    <w:rsid w:val="00FB58C8"/>
    <w:rsid w:val="00FB5EB7"/>
    <w:rsid w:val="00FB62C9"/>
    <w:rsid w:val="00FC074B"/>
    <w:rsid w:val="00FC099A"/>
    <w:rsid w:val="00FC0EAA"/>
    <w:rsid w:val="00FC1699"/>
    <w:rsid w:val="00FC1A30"/>
    <w:rsid w:val="00FC305A"/>
    <w:rsid w:val="00FC5A49"/>
    <w:rsid w:val="00FC65B3"/>
    <w:rsid w:val="00FC7F0F"/>
    <w:rsid w:val="00FD0AB7"/>
    <w:rsid w:val="00FD11EA"/>
    <w:rsid w:val="00FD506B"/>
    <w:rsid w:val="00FD5F37"/>
    <w:rsid w:val="00FD65E6"/>
    <w:rsid w:val="00FD7942"/>
    <w:rsid w:val="00FE16E9"/>
    <w:rsid w:val="00FE171C"/>
    <w:rsid w:val="00FE4660"/>
    <w:rsid w:val="00FE527F"/>
    <w:rsid w:val="00FE7547"/>
    <w:rsid w:val="00FF1385"/>
    <w:rsid w:val="00FF1F07"/>
    <w:rsid w:val="00FF2607"/>
    <w:rsid w:val="00FF59B5"/>
    <w:rsid w:val="00FF6484"/>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B3FD9"/>
  <w15:docId w15:val="{344C6E3F-3B59-4C0C-A110-5275ACFA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949F8"/>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6"/>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1"/>
      </w:numPr>
    </w:pPr>
  </w:style>
  <w:style w:type="numbering" w:customStyle="1" w:styleId="Biecalista2">
    <w:name w:val="Bieżąca lista2"/>
    <w:uiPriority w:val="99"/>
    <w:rsid w:val="00AA26B4"/>
    <w:pPr>
      <w:numPr>
        <w:numId w:val="52"/>
      </w:numPr>
    </w:pPr>
  </w:style>
  <w:style w:type="numbering" w:customStyle="1" w:styleId="Biecalista3">
    <w:name w:val="Bieżąca lista3"/>
    <w:uiPriority w:val="99"/>
    <w:rsid w:val="00AA26B4"/>
    <w:pPr>
      <w:numPr>
        <w:numId w:val="53"/>
      </w:numPr>
    </w:pPr>
  </w:style>
  <w:style w:type="paragraph" w:styleId="Poprawka">
    <w:name w:val="Revision"/>
    <w:hidden/>
    <w:uiPriority w:val="99"/>
    <w:semiHidden/>
    <w:rsid w:val="003B0178"/>
  </w:style>
  <w:style w:type="paragraph" w:customStyle="1" w:styleId="Styltabeli2">
    <w:name w:val="Styl tabeli 2"/>
    <w:rsid w:val="00DC2E26"/>
    <w:rPr>
      <w:rFonts w:ascii="Helvetica Neue" w:eastAsia="Helvetica Neue" w:hAnsi="Helvetica Neue" w:cs="Helvetica Neue"/>
      <w:color w:val="000000"/>
    </w:rPr>
  </w:style>
  <w:style w:type="character" w:styleId="Nierozpoznanawzmianka">
    <w:name w:val="Unresolved Mention"/>
    <w:basedOn w:val="Domylnaczcionkaakapitu"/>
    <w:uiPriority w:val="99"/>
    <w:semiHidden/>
    <w:unhideWhenUsed/>
    <w:rsid w:val="007450EF"/>
    <w:rPr>
      <w:color w:val="605E5C"/>
      <w:shd w:val="clear" w:color="auto" w:fill="E1DFDD"/>
    </w:rPr>
  </w:style>
  <w:style w:type="table" w:customStyle="1" w:styleId="Tabela-Siatka1">
    <w:name w:val="Tabela - Siatka1"/>
    <w:basedOn w:val="Standardowy"/>
    <w:next w:val="Tabela-Siatka"/>
    <w:rsid w:val="00E41C0E"/>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Domylnaczcionkaakapitu"/>
    <w:qFormat/>
    <w:rsid w:val="00033357"/>
  </w:style>
  <w:style w:type="paragraph" w:customStyle="1" w:styleId="Style10">
    <w:name w:val="Style10"/>
    <w:basedOn w:val="Normalny"/>
    <w:qFormat/>
    <w:rsid w:val="007C2D1A"/>
    <w:pPr>
      <w:widowControl w:val="0"/>
      <w:suppressAutoHyphens/>
      <w:jc w:val="center"/>
    </w:pPr>
    <w:rPr>
      <w:rFonts w:ascii="Trebuchet MS" w:eastAsia="Times New Roman" w:hAnsi="Trebuchet MS" w:cs="Trebuchet MS"/>
      <w:sz w:val="24"/>
      <w:szCs w:val="24"/>
    </w:rPr>
  </w:style>
  <w:style w:type="character" w:customStyle="1" w:styleId="normaltextrun">
    <w:name w:val="normaltextrun"/>
    <w:basedOn w:val="Domylnaczcionkaakapitu"/>
    <w:qFormat/>
    <w:rsid w:val="00FF2607"/>
  </w:style>
  <w:style w:type="character" w:customStyle="1" w:styleId="eop">
    <w:name w:val="eop"/>
    <w:basedOn w:val="Domylnaczcionkaakapitu"/>
    <w:qFormat/>
    <w:rsid w:val="00FF2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107">
      <w:bodyDiv w:val="1"/>
      <w:marLeft w:val="0"/>
      <w:marRight w:val="0"/>
      <w:marTop w:val="0"/>
      <w:marBottom w:val="0"/>
      <w:divBdr>
        <w:top w:val="none" w:sz="0" w:space="0" w:color="auto"/>
        <w:left w:val="none" w:sz="0" w:space="0" w:color="auto"/>
        <w:bottom w:val="none" w:sz="0" w:space="0" w:color="auto"/>
        <w:right w:val="none" w:sz="0" w:space="0" w:color="auto"/>
      </w:divBdr>
    </w:div>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893">
      <w:bodyDiv w:val="1"/>
      <w:marLeft w:val="0"/>
      <w:marRight w:val="0"/>
      <w:marTop w:val="0"/>
      <w:marBottom w:val="0"/>
      <w:divBdr>
        <w:top w:val="none" w:sz="0" w:space="0" w:color="auto"/>
        <w:left w:val="none" w:sz="0" w:space="0" w:color="auto"/>
        <w:bottom w:val="none" w:sz="0" w:space="0" w:color="auto"/>
        <w:right w:val="none" w:sz="0" w:space="0" w:color="auto"/>
      </w:divBdr>
    </w:div>
    <w:div w:id="95685903">
      <w:bodyDiv w:val="1"/>
      <w:marLeft w:val="0"/>
      <w:marRight w:val="0"/>
      <w:marTop w:val="0"/>
      <w:marBottom w:val="0"/>
      <w:divBdr>
        <w:top w:val="none" w:sz="0" w:space="0" w:color="auto"/>
        <w:left w:val="none" w:sz="0" w:space="0" w:color="auto"/>
        <w:bottom w:val="none" w:sz="0" w:space="0" w:color="auto"/>
        <w:right w:val="none" w:sz="0" w:space="0" w:color="auto"/>
      </w:divBdr>
    </w:div>
    <w:div w:id="110588911">
      <w:bodyDiv w:val="1"/>
      <w:marLeft w:val="0"/>
      <w:marRight w:val="0"/>
      <w:marTop w:val="0"/>
      <w:marBottom w:val="0"/>
      <w:divBdr>
        <w:top w:val="none" w:sz="0" w:space="0" w:color="auto"/>
        <w:left w:val="none" w:sz="0" w:space="0" w:color="auto"/>
        <w:bottom w:val="none" w:sz="0" w:space="0" w:color="auto"/>
        <w:right w:val="none" w:sz="0" w:space="0" w:color="auto"/>
      </w:divBdr>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23428546">
      <w:bodyDiv w:val="1"/>
      <w:marLeft w:val="0"/>
      <w:marRight w:val="0"/>
      <w:marTop w:val="0"/>
      <w:marBottom w:val="0"/>
      <w:divBdr>
        <w:top w:val="none" w:sz="0" w:space="0" w:color="auto"/>
        <w:left w:val="none" w:sz="0" w:space="0" w:color="auto"/>
        <w:bottom w:val="none" w:sz="0" w:space="0" w:color="auto"/>
        <w:right w:val="none" w:sz="0" w:space="0" w:color="auto"/>
      </w:divBdr>
    </w:div>
    <w:div w:id="143201755">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55557627">
      <w:bodyDiv w:val="1"/>
      <w:marLeft w:val="0"/>
      <w:marRight w:val="0"/>
      <w:marTop w:val="0"/>
      <w:marBottom w:val="0"/>
      <w:divBdr>
        <w:top w:val="none" w:sz="0" w:space="0" w:color="auto"/>
        <w:left w:val="none" w:sz="0" w:space="0" w:color="auto"/>
        <w:bottom w:val="none" w:sz="0" w:space="0" w:color="auto"/>
        <w:right w:val="none" w:sz="0" w:space="0" w:color="auto"/>
      </w:divBdr>
    </w:div>
    <w:div w:id="267589766">
      <w:bodyDiv w:val="1"/>
      <w:marLeft w:val="0"/>
      <w:marRight w:val="0"/>
      <w:marTop w:val="0"/>
      <w:marBottom w:val="0"/>
      <w:divBdr>
        <w:top w:val="none" w:sz="0" w:space="0" w:color="auto"/>
        <w:left w:val="none" w:sz="0" w:space="0" w:color="auto"/>
        <w:bottom w:val="none" w:sz="0" w:space="0" w:color="auto"/>
        <w:right w:val="none" w:sz="0" w:space="0" w:color="auto"/>
      </w:divBdr>
    </w:div>
    <w:div w:id="285544998">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374895595">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73451861">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480775095">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10867382">
      <w:bodyDiv w:val="1"/>
      <w:marLeft w:val="0"/>
      <w:marRight w:val="0"/>
      <w:marTop w:val="0"/>
      <w:marBottom w:val="0"/>
      <w:divBdr>
        <w:top w:val="none" w:sz="0" w:space="0" w:color="auto"/>
        <w:left w:val="none" w:sz="0" w:space="0" w:color="auto"/>
        <w:bottom w:val="none" w:sz="0" w:space="0" w:color="auto"/>
        <w:right w:val="none" w:sz="0" w:space="0" w:color="auto"/>
      </w:divBdr>
    </w:div>
    <w:div w:id="64743600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68677874">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00465">
      <w:bodyDiv w:val="1"/>
      <w:marLeft w:val="0"/>
      <w:marRight w:val="0"/>
      <w:marTop w:val="0"/>
      <w:marBottom w:val="0"/>
      <w:divBdr>
        <w:top w:val="none" w:sz="0" w:space="0" w:color="auto"/>
        <w:left w:val="none" w:sz="0" w:space="0" w:color="auto"/>
        <w:bottom w:val="none" w:sz="0" w:space="0" w:color="auto"/>
        <w:right w:val="none" w:sz="0" w:space="0" w:color="auto"/>
      </w:divBdr>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791243606">
      <w:bodyDiv w:val="1"/>
      <w:marLeft w:val="0"/>
      <w:marRight w:val="0"/>
      <w:marTop w:val="0"/>
      <w:marBottom w:val="0"/>
      <w:divBdr>
        <w:top w:val="none" w:sz="0" w:space="0" w:color="auto"/>
        <w:left w:val="none" w:sz="0" w:space="0" w:color="auto"/>
        <w:bottom w:val="none" w:sz="0" w:space="0" w:color="auto"/>
        <w:right w:val="none" w:sz="0" w:space="0" w:color="auto"/>
      </w:divBdr>
    </w:div>
    <w:div w:id="792871313">
      <w:bodyDiv w:val="1"/>
      <w:marLeft w:val="0"/>
      <w:marRight w:val="0"/>
      <w:marTop w:val="0"/>
      <w:marBottom w:val="0"/>
      <w:divBdr>
        <w:top w:val="none" w:sz="0" w:space="0" w:color="auto"/>
        <w:left w:val="none" w:sz="0" w:space="0" w:color="auto"/>
        <w:bottom w:val="none" w:sz="0" w:space="0" w:color="auto"/>
        <w:right w:val="none" w:sz="0" w:space="0" w:color="auto"/>
      </w:divBdr>
    </w:div>
    <w:div w:id="799767445">
      <w:bodyDiv w:val="1"/>
      <w:marLeft w:val="0"/>
      <w:marRight w:val="0"/>
      <w:marTop w:val="0"/>
      <w:marBottom w:val="0"/>
      <w:divBdr>
        <w:top w:val="none" w:sz="0" w:space="0" w:color="auto"/>
        <w:left w:val="none" w:sz="0" w:space="0" w:color="auto"/>
        <w:bottom w:val="none" w:sz="0" w:space="0" w:color="auto"/>
        <w:right w:val="none" w:sz="0" w:space="0" w:color="auto"/>
      </w:divBdr>
    </w:div>
    <w:div w:id="853226362">
      <w:bodyDiv w:val="1"/>
      <w:marLeft w:val="0"/>
      <w:marRight w:val="0"/>
      <w:marTop w:val="0"/>
      <w:marBottom w:val="0"/>
      <w:divBdr>
        <w:top w:val="none" w:sz="0" w:space="0" w:color="auto"/>
        <w:left w:val="none" w:sz="0" w:space="0" w:color="auto"/>
        <w:bottom w:val="none" w:sz="0" w:space="0" w:color="auto"/>
        <w:right w:val="none" w:sz="0" w:space="0" w:color="auto"/>
      </w:divBdr>
    </w:div>
    <w:div w:id="922643452">
      <w:bodyDiv w:val="1"/>
      <w:marLeft w:val="0"/>
      <w:marRight w:val="0"/>
      <w:marTop w:val="0"/>
      <w:marBottom w:val="0"/>
      <w:divBdr>
        <w:top w:val="none" w:sz="0" w:space="0" w:color="auto"/>
        <w:left w:val="none" w:sz="0" w:space="0" w:color="auto"/>
        <w:bottom w:val="none" w:sz="0" w:space="0" w:color="auto"/>
        <w:right w:val="none" w:sz="0" w:space="0" w:color="auto"/>
      </w:divBdr>
    </w:div>
    <w:div w:id="925573111">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91660762">
      <w:bodyDiv w:val="1"/>
      <w:marLeft w:val="0"/>
      <w:marRight w:val="0"/>
      <w:marTop w:val="0"/>
      <w:marBottom w:val="0"/>
      <w:divBdr>
        <w:top w:val="none" w:sz="0" w:space="0" w:color="auto"/>
        <w:left w:val="none" w:sz="0" w:space="0" w:color="auto"/>
        <w:bottom w:val="none" w:sz="0" w:space="0" w:color="auto"/>
        <w:right w:val="none" w:sz="0" w:space="0" w:color="auto"/>
      </w:divBdr>
    </w:div>
    <w:div w:id="1123427787">
      <w:bodyDiv w:val="1"/>
      <w:marLeft w:val="0"/>
      <w:marRight w:val="0"/>
      <w:marTop w:val="0"/>
      <w:marBottom w:val="0"/>
      <w:divBdr>
        <w:top w:val="none" w:sz="0" w:space="0" w:color="auto"/>
        <w:left w:val="none" w:sz="0" w:space="0" w:color="auto"/>
        <w:bottom w:val="none" w:sz="0" w:space="0" w:color="auto"/>
        <w:right w:val="none" w:sz="0" w:space="0" w:color="auto"/>
      </w:divBdr>
    </w:div>
    <w:div w:id="1132794736">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256669306">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31390568">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5030542">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459568217">
      <w:bodyDiv w:val="1"/>
      <w:marLeft w:val="0"/>
      <w:marRight w:val="0"/>
      <w:marTop w:val="0"/>
      <w:marBottom w:val="0"/>
      <w:divBdr>
        <w:top w:val="none" w:sz="0" w:space="0" w:color="auto"/>
        <w:left w:val="none" w:sz="0" w:space="0" w:color="auto"/>
        <w:bottom w:val="none" w:sz="0" w:space="0" w:color="auto"/>
        <w:right w:val="none" w:sz="0" w:space="0" w:color="auto"/>
      </w:divBdr>
    </w:div>
    <w:div w:id="1462185178">
      <w:bodyDiv w:val="1"/>
      <w:marLeft w:val="0"/>
      <w:marRight w:val="0"/>
      <w:marTop w:val="0"/>
      <w:marBottom w:val="0"/>
      <w:divBdr>
        <w:top w:val="none" w:sz="0" w:space="0" w:color="auto"/>
        <w:left w:val="none" w:sz="0" w:space="0" w:color="auto"/>
        <w:bottom w:val="none" w:sz="0" w:space="0" w:color="auto"/>
        <w:right w:val="none" w:sz="0" w:space="0" w:color="auto"/>
      </w:divBdr>
    </w:div>
    <w:div w:id="1529099903">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55773230">
      <w:bodyDiv w:val="1"/>
      <w:marLeft w:val="0"/>
      <w:marRight w:val="0"/>
      <w:marTop w:val="0"/>
      <w:marBottom w:val="0"/>
      <w:divBdr>
        <w:top w:val="none" w:sz="0" w:space="0" w:color="auto"/>
        <w:left w:val="none" w:sz="0" w:space="0" w:color="auto"/>
        <w:bottom w:val="none" w:sz="0" w:space="0" w:color="auto"/>
        <w:right w:val="none" w:sz="0" w:space="0" w:color="auto"/>
      </w:divBdr>
    </w:div>
    <w:div w:id="1559903476">
      <w:bodyDiv w:val="1"/>
      <w:marLeft w:val="0"/>
      <w:marRight w:val="0"/>
      <w:marTop w:val="0"/>
      <w:marBottom w:val="0"/>
      <w:divBdr>
        <w:top w:val="none" w:sz="0" w:space="0" w:color="auto"/>
        <w:left w:val="none" w:sz="0" w:space="0" w:color="auto"/>
        <w:bottom w:val="none" w:sz="0" w:space="0" w:color="auto"/>
        <w:right w:val="none" w:sz="0" w:space="0" w:color="auto"/>
      </w:divBdr>
    </w:div>
    <w:div w:id="1565556247">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19140564">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78537597">
      <w:bodyDiv w:val="1"/>
      <w:marLeft w:val="0"/>
      <w:marRight w:val="0"/>
      <w:marTop w:val="0"/>
      <w:marBottom w:val="0"/>
      <w:divBdr>
        <w:top w:val="none" w:sz="0" w:space="0" w:color="auto"/>
        <w:left w:val="none" w:sz="0" w:space="0" w:color="auto"/>
        <w:bottom w:val="none" w:sz="0" w:space="0" w:color="auto"/>
        <w:right w:val="none" w:sz="0" w:space="0" w:color="auto"/>
      </w:divBdr>
    </w:div>
    <w:div w:id="1686980594">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719356382">
      <w:bodyDiv w:val="1"/>
      <w:marLeft w:val="0"/>
      <w:marRight w:val="0"/>
      <w:marTop w:val="0"/>
      <w:marBottom w:val="0"/>
      <w:divBdr>
        <w:top w:val="none" w:sz="0" w:space="0" w:color="auto"/>
        <w:left w:val="none" w:sz="0" w:space="0" w:color="auto"/>
        <w:bottom w:val="none" w:sz="0" w:space="0" w:color="auto"/>
        <w:right w:val="none" w:sz="0" w:space="0" w:color="auto"/>
      </w:divBdr>
    </w:div>
    <w:div w:id="1723404342">
      <w:bodyDiv w:val="1"/>
      <w:marLeft w:val="0"/>
      <w:marRight w:val="0"/>
      <w:marTop w:val="0"/>
      <w:marBottom w:val="0"/>
      <w:divBdr>
        <w:top w:val="none" w:sz="0" w:space="0" w:color="auto"/>
        <w:left w:val="none" w:sz="0" w:space="0" w:color="auto"/>
        <w:bottom w:val="none" w:sz="0" w:space="0" w:color="auto"/>
        <w:right w:val="none" w:sz="0" w:space="0" w:color="auto"/>
      </w:divBdr>
    </w:div>
    <w:div w:id="1728646858">
      <w:bodyDiv w:val="1"/>
      <w:marLeft w:val="0"/>
      <w:marRight w:val="0"/>
      <w:marTop w:val="0"/>
      <w:marBottom w:val="0"/>
      <w:divBdr>
        <w:top w:val="none" w:sz="0" w:space="0" w:color="auto"/>
        <w:left w:val="none" w:sz="0" w:space="0" w:color="auto"/>
        <w:bottom w:val="none" w:sz="0" w:space="0" w:color="auto"/>
        <w:right w:val="none" w:sz="0" w:space="0" w:color="auto"/>
      </w:divBdr>
    </w:div>
    <w:div w:id="1747722390">
      <w:bodyDiv w:val="1"/>
      <w:marLeft w:val="0"/>
      <w:marRight w:val="0"/>
      <w:marTop w:val="0"/>
      <w:marBottom w:val="0"/>
      <w:divBdr>
        <w:top w:val="none" w:sz="0" w:space="0" w:color="auto"/>
        <w:left w:val="none" w:sz="0" w:space="0" w:color="auto"/>
        <w:bottom w:val="none" w:sz="0" w:space="0" w:color="auto"/>
        <w:right w:val="none" w:sz="0" w:space="0" w:color="auto"/>
      </w:divBdr>
    </w:div>
    <w:div w:id="1780488694">
      <w:bodyDiv w:val="1"/>
      <w:marLeft w:val="0"/>
      <w:marRight w:val="0"/>
      <w:marTop w:val="0"/>
      <w:marBottom w:val="0"/>
      <w:divBdr>
        <w:top w:val="none" w:sz="0" w:space="0" w:color="auto"/>
        <w:left w:val="none" w:sz="0" w:space="0" w:color="auto"/>
        <w:bottom w:val="none" w:sz="0" w:space="0" w:color="auto"/>
        <w:right w:val="none" w:sz="0" w:space="0" w:color="auto"/>
      </w:divBdr>
    </w:div>
    <w:div w:id="1788505962">
      <w:bodyDiv w:val="1"/>
      <w:marLeft w:val="0"/>
      <w:marRight w:val="0"/>
      <w:marTop w:val="0"/>
      <w:marBottom w:val="0"/>
      <w:divBdr>
        <w:top w:val="none" w:sz="0" w:space="0" w:color="auto"/>
        <w:left w:val="none" w:sz="0" w:space="0" w:color="auto"/>
        <w:bottom w:val="none" w:sz="0" w:space="0" w:color="auto"/>
        <w:right w:val="none" w:sz="0" w:space="0" w:color="auto"/>
      </w:divBdr>
    </w:div>
    <w:div w:id="1791392353">
      <w:bodyDiv w:val="1"/>
      <w:marLeft w:val="0"/>
      <w:marRight w:val="0"/>
      <w:marTop w:val="0"/>
      <w:marBottom w:val="0"/>
      <w:divBdr>
        <w:top w:val="none" w:sz="0" w:space="0" w:color="auto"/>
        <w:left w:val="none" w:sz="0" w:space="0" w:color="auto"/>
        <w:bottom w:val="none" w:sz="0" w:space="0" w:color="auto"/>
        <w:right w:val="none" w:sz="0" w:space="0" w:color="auto"/>
      </w:divBdr>
    </w:div>
    <w:div w:id="182978700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893885437">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48778898">
      <w:bodyDiv w:val="1"/>
      <w:marLeft w:val="0"/>
      <w:marRight w:val="0"/>
      <w:marTop w:val="0"/>
      <w:marBottom w:val="0"/>
      <w:divBdr>
        <w:top w:val="none" w:sz="0" w:space="0" w:color="auto"/>
        <w:left w:val="none" w:sz="0" w:space="0" w:color="auto"/>
        <w:bottom w:val="none" w:sz="0" w:space="0" w:color="auto"/>
        <w:right w:val="none" w:sz="0" w:space="0" w:color="auto"/>
      </w:divBdr>
    </w:div>
    <w:div w:id="1989944144">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050716524">
      <w:bodyDiv w:val="1"/>
      <w:marLeft w:val="0"/>
      <w:marRight w:val="0"/>
      <w:marTop w:val="0"/>
      <w:marBottom w:val="0"/>
      <w:divBdr>
        <w:top w:val="none" w:sz="0" w:space="0" w:color="auto"/>
        <w:left w:val="none" w:sz="0" w:space="0" w:color="auto"/>
        <w:bottom w:val="none" w:sz="0" w:space="0" w:color="auto"/>
        <w:right w:val="none" w:sz="0" w:space="0" w:color="auto"/>
      </w:divBdr>
    </w:div>
    <w:div w:id="2055302639">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 w:id="2138452766">
      <w:bodyDiv w:val="1"/>
      <w:marLeft w:val="0"/>
      <w:marRight w:val="0"/>
      <w:marTop w:val="0"/>
      <w:marBottom w:val="0"/>
      <w:divBdr>
        <w:top w:val="none" w:sz="0" w:space="0" w:color="auto"/>
        <w:left w:val="none" w:sz="0" w:space="0" w:color="auto"/>
        <w:bottom w:val="none" w:sz="0" w:space="0" w:color="auto"/>
        <w:right w:val="none" w:sz="0" w:space="0" w:color="auto"/>
      </w:divBdr>
    </w:div>
    <w:div w:id="2140754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www.szpitalrydygier.pl" TargetMode="External"/><Relationship Id="rId18" Type="http://schemas.openxmlformats.org/officeDocument/2006/relationships/hyperlink" Target="https://ezamowienia.gov.p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jczerbniak@rydygierkrakow.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footer" Target="footer2.xml"/><Relationship Id="rId33" Type="http://schemas.openxmlformats.org/officeDocument/2006/relationships/hyperlink" Target="https://sip.lex.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krauz@rydygierkrakow.pl" TargetMode="External"/><Relationship Id="rId20" Type="http://schemas.openxmlformats.org/officeDocument/2006/relationships/hyperlink" Target="mailto:jsitek@rydygierkrakow.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czerbniak@rydygierkrakow.pl" TargetMode="External"/><Relationship Id="rId24" Type="http://schemas.openxmlformats.org/officeDocument/2006/relationships/footer" Target="footer1.xml"/><Relationship Id="rId32" Type="http://schemas.openxmlformats.org/officeDocument/2006/relationships/hyperlink" Target="https://sip.lex.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czerbniak@rydygierkrakow.pl" TargetMode="External"/><Relationship Id="rId23" Type="http://schemas.openxmlformats.org/officeDocument/2006/relationships/header" Target="header2.xm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mailto:jsitek@rydygierkrakow.pl" TargetMode="External"/><Relationship Id="rId19" Type="http://schemas.openxmlformats.org/officeDocument/2006/relationships/hyperlink" Target="https://ezamowienia.gov.pl/pl/komponent-edukacyjny/"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jsitek@rydygierkrakow.pl"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s://sip.lex.pl/" TargetMode="External"/><Relationship Id="rId35" Type="http://schemas.openxmlformats.org/officeDocument/2006/relationships/hyperlink" Target="https://sip.lex.pl/"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F6F53-335B-4670-BEB3-DEC5947C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20</Pages>
  <Words>9020</Words>
  <Characters>54123</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Julia Sitek</cp:lastModifiedBy>
  <cp:revision>38</cp:revision>
  <cp:lastPrinted>2026-04-20T06:18:00Z</cp:lastPrinted>
  <dcterms:created xsi:type="dcterms:W3CDTF">2025-04-10T05:34:00Z</dcterms:created>
  <dcterms:modified xsi:type="dcterms:W3CDTF">2026-04-29T05:49:00Z</dcterms:modified>
</cp:coreProperties>
</file>